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EC5D">
      <w:pPr>
        <w:rPr>
          <w:rFonts w:hint="eastAsia"/>
          <w:lang w:eastAsia="zh-CN"/>
        </w:rPr>
      </w:pPr>
      <w:bookmarkStart w:id="0" w:name="_GoBack"/>
      <w:bookmarkEnd w:id="0"/>
      <w:r>
        <w:rPr>
          <w:rFonts w:hint="eastAsia"/>
          <w:lang w:eastAsia="zh-CN"/>
        </w:rPr>
        <w:t>jié bā de pīn yīn</w:t>
      </w:r>
    </w:p>
    <w:p w14:paraId="547EF8E3">
      <w:pPr>
        <w:rPr>
          <w:rFonts w:hint="eastAsia"/>
          <w:lang w:eastAsia="zh-CN"/>
        </w:rPr>
      </w:pPr>
    </w:p>
    <w:p w14:paraId="3300B395">
      <w:pPr>
        <w:rPr>
          <w:rFonts w:hint="eastAsia"/>
          <w:lang w:eastAsia="zh-CN"/>
        </w:rPr>
      </w:pPr>
      <w:r>
        <w:rPr>
          <w:rFonts w:hint="eastAsia"/>
          <w:lang w:eastAsia="zh-CN"/>
        </w:rPr>
        <w:t>结巴，也被称为口吃，是一种语言流畅性障碍。它表现为说话时重复、延长音节或单词，甚至在某些情况下完全无法发出声音。这种现象在全球范围内都存在，影响着不同年龄层的人群。虽然现代医学和心理学已经对结巴有了深入的研究，但许多人对其了解仍然有限。</w:t>
      </w:r>
    </w:p>
    <w:p w14:paraId="58A412F1">
      <w:pPr>
        <w:rPr>
          <w:rFonts w:hint="eastAsia"/>
          <w:lang w:eastAsia="zh-CN"/>
        </w:rPr>
      </w:pPr>
    </w:p>
    <w:p w14:paraId="2262BD57">
      <w:pPr>
        <w:rPr>
          <w:rFonts w:hint="eastAsia"/>
          <w:lang w:eastAsia="zh-CN"/>
        </w:rPr>
      </w:pPr>
    </w:p>
    <w:p w14:paraId="4FA799B1">
      <w:pPr>
        <w:rPr>
          <w:rFonts w:hint="eastAsia"/>
          <w:lang w:eastAsia="zh-CN"/>
        </w:rPr>
      </w:pPr>
      <w:r>
        <w:rPr>
          <w:rFonts w:hint="eastAsia"/>
          <w:lang w:eastAsia="zh-CN"/>
        </w:rPr>
        <w:t>结巴的拼音与发音特点</w:t>
      </w:r>
    </w:p>
    <w:p w14:paraId="618FE677">
      <w:pPr>
        <w:rPr>
          <w:rFonts w:hint="eastAsia"/>
          <w:lang w:eastAsia="zh-CN"/>
        </w:rPr>
      </w:pPr>
    </w:p>
    <w:p w14:paraId="2C2F3082">
      <w:pPr>
        <w:rPr>
          <w:rFonts w:hint="eastAsia"/>
          <w:lang w:eastAsia="zh-CN"/>
        </w:rPr>
      </w:pPr>
      <w:r>
        <w:rPr>
          <w:rFonts w:hint="eastAsia"/>
          <w:lang w:eastAsia="zh-CN"/>
        </w:rPr>
        <w:t>“结巴”的拼音是“jié bā”，其中，“jié”读作第二声，而“bā”同样为第二声。这个词语本身带有一定的口语色彩，形象地描述了说话不连贯的状态。在汉语中，类似的词汇还有“口吃”，其拼音为“kǒu chī”，同样用于形容言语中的停顿和重复。</w:t>
      </w:r>
    </w:p>
    <w:p w14:paraId="1D09009B">
      <w:pPr>
        <w:rPr>
          <w:rFonts w:hint="eastAsia"/>
          <w:lang w:eastAsia="zh-CN"/>
        </w:rPr>
      </w:pPr>
    </w:p>
    <w:p w14:paraId="39D9AFF5">
      <w:pPr>
        <w:rPr>
          <w:rFonts w:hint="eastAsia"/>
          <w:lang w:eastAsia="zh-CN"/>
        </w:rPr>
      </w:pPr>
    </w:p>
    <w:p w14:paraId="31EBA013">
      <w:pPr>
        <w:rPr>
          <w:rFonts w:hint="eastAsia"/>
          <w:lang w:eastAsia="zh-CN"/>
        </w:rPr>
      </w:pPr>
      <w:r>
        <w:rPr>
          <w:rFonts w:hint="eastAsia"/>
          <w:lang w:eastAsia="zh-CN"/>
        </w:rPr>
        <w:t>结巴的成因</w:t>
      </w:r>
    </w:p>
    <w:p w14:paraId="6075500A">
      <w:pPr>
        <w:rPr>
          <w:rFonts w:hint="eastAsia"/>
          <w:lang w:eastAsia="zh-CN"/>
        </w:rPr>
      </w:pPr>
    </w:p>
    <w:p w14:paraId="09CBEC2A">
      <w:pPr>
        <w:rPr>
          <w:rFonts w:hint="eastAsia"/>
          <w:lang w:eastAsia="zh-CN"/>
        </w:rPr>
      </w:pPr>
      <w:r>
        <w:rPr>
          <w:rFonts w:hint="eastAsia"/>
          <w:lang w:eastAsia="zh-CN"/>
        </w:rPr>
        <w:t>结巴的原因多种多样，既有生理因素，也有心理因素。研究表明，部分结巴患者可能有家族遗传倾向，说明基因在其中扮演了一定的角色。大脑控制语言的区域如果出现发育不平衡，也可能导致语言流畅性问题。心理方面，紧张、焦虑、自卑等情绪常常会加重结巴的症状。</w:t>
      </w:r>
    </w:p>
    <w:p w14:paraId="0A4FAC6C">
      <w:pPr>
        <w:rPr>
          <w:rFonts w:hint="eastAsia"/>
          <w:lang w:eastAsia="zh-CN"/>
        </w:rPr>
      </w:pPr>
    </w:p>
    <w:p w14:paraId="0EA107F4">
      <w:pPr>
        <w:rPr>
          <w:rFonts w:hint="eastAsia"/>
          <w:lang w:eastAsia="zh-CN"/>
        </w:rPr>
      </w:pPr>
    </w:p>
    <w:p w14:paraId="751ECE46">
      <w:pPr>
        <w:rPr>
          <w:rFonts w:hint="eastAsia"/>
          <w:lang w:eastAsia="zh-CN"/>
        </w:rPr>
      </w:pPr>
      <w:r>
        <w:rPr>
          <w:rFonts w:hint="eastAsia"/>
          <w:lang w:eastAsia="zh-CN"/>
        </w:rPr>
        <w:t>如何应对结巴</w:t>
      </w:r>
    </w:p>
    <w:p w14:paraId="77F71199">
      <w:pPr>
        <w:rPr>
          <w:rFonts w:hint="eastAsia"/>
          <w:lang w:eastAsia="zh-CN"/>
        </w:rPr>
      </w:pPr>
    </w:p>
    <w:p w14:paraId="172FD64F">
      <w:pPr>
        <w:rPr>
          <w:rFonts w:hint="eastAsia"/>
          <w:lang w:eastAsia="zh-CN"/>
        </w:rPr>
      </w:pPr>
      <w:r>
        <w:rPr>
          <w:rFonts w:hint="eastAsia"/>
          <w:lang w:eastAsia="zh-CN"/>
        </w:rPr>
        <w:t>面对结巴，最重要的是理解与包容。对于结巴者而言，周围人的耐心倾听和支持至关重要。家长、老师以及朋友应当避免嘲笑或打断他们，而是鼓励他们慢慢表达自己的想法。专业的语言治疗也能起到积极作用。通过科学训练，许多结巴者能够显著改善他们的语言能力。</w:t>
      </w:r>
    </w:p>
    <w:p w14:paraId="03C6C7DE">
      <w:pPr>
        <w:rPr>
          <w:rFonts w:hint="eastAsia"/>
          <w:lang w:eastAsia="zh-CN"/>
        </w:rPr>
      </w:pPr>
    </w:p>
    <w:p w14:paraId="41B7192A">
      <w:pPr>
        <w:rPr>
          <w:rFonts w:hint="eastAsia"/>
          <w:lang w:eastAsia="zh-CN"/>
        </w:rPr>
      </w:pPr>
    </w:p>
    <w:p w14:paraId="16FF0507">
      <w:pPr>
        <w:rPr>
          <w:rFonts w:hint="eastAsia"/>
          <w:lang w:eastAsia="zh-CN"/>
        </w:rPr>
      </w:pPr>
      <w:r>
        <w:rPr>
          <w:rFonts w:hint="eastAsia"/>
          <w:lang w:eastAsia="zh-CN"/>
        </w:rPr>
        <w:t>最后的总结</w:t>
      </w:r>
    </w:p>
    <w:p w14:paraId="2FFA67A1">
      <w:pPr>
        <w:rPr>
          <w:rFonts w:hint="eastAsia"/>
          <w:lang w:eastAsia="zh-CN"/>
        </w:rPr>
      </w:pPr>
    </w:p>
    <w:p w14:paraId="7E7D9A4B">
      <w:pPr>
        <w:rPr>
          <w:rFonts w:hint="eastAsia"/>
          <w:lang w:eastAsia="zh-CN"/>
        </w:rPr>
      </w:pPr>
      <w:r>
        <w:rPr>
          <w:rFonts w:hint="eastAsia"/>
          <w:lang w:eastAsia="zh-CN"/>
        </w:rPr>
        <w:t>结巴并不可怕，它只是语言表达中的一种特殊形式。我们每个人都应该以更加开放的心态去理解和帮助那些正在与结巴作斗争的人。通过正确的引导和积极的态度，结巴者完全可以拥有自信、流畅的交流能力。让我们一起创造一个更加包容、友善的社会环境。</w:t>
      </w:r>
    </w:p>
    <w:p w14:paraId="761D64BC">
      <w:pPr>
        <w:rPr>
          <w:rFonts w:hint="eastAsia"/>
          <w:lang w:eastAsia="zh-CN"/>
        </w:rPr>
      </w:pPr>
    </w:p>
    <w:p w14:paraId="53E974AC">
      <w:pPr>
        <w:rPr>
          <w:rFonts w:hint="eastAsia"/>
          <w:lang w:eastAsia="zh-CN"/>
        </w:rPr>
      </w:pPr>
      <w:r>
        <w:rPr>
          <w:rFonts w:hint="eastAsia"/>
          <w:lang w:eastAsia="zh-CN"/>
        </w:rPr>
        <w:t>本文是由懂得生活网（dongdeshenghuo.com）为大家创作</w:t>
      </w:r>
    </w:p>
    <w:p w14:paraId="2448E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B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2025-11-30T13:33:12Z</dcterms:created>
  <cp:lastModifiedBy>Administrator</cp:lastModifiedBy>
  <dcterms:modified xsi:type="dcterms:W3CDTF">2025-11-30T13:33:12Z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532DF3C0F7F24E5CA940F144CB9278EF_12</vt:lpwstr>
  </property>
</Properties>
</file>