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DD44F">
      <w:pPr>
        <w:rPr>
          <w:rFonts w:hint="eastAsia"/>
          <w:lang w:eastAsia="zh-CN"/>
        </w:rPr>
      </w:pPr>
      <w:bookmarkStart w:id="0" w:name="_GoBack"/>
      <w:bookmarkEnd w:id="0"/>
      <w:r>
        <w:rPr>
          <w:rFonts w:hint="eastAsia"/>
          <w:lang w:eastAsia="zh-CN"/>
        </w:rPr>
        <w:t>束手无束的拼音</w:t>
      </w:r>
    </w:p>
    <w:p w14:paraId="7FA9651D">
      <w:pPr>
        <w:rPr>
          <w:rFonts w:hint="eastAsia"/>
          <w:lang w:eastAsia="zh-CN"/>
        </w:rPr>
      </w:pPr>
      <w:r>
        <w:rPr>
          <w:rFonts w:hint="eastAsia"/>
          <w:lang w:eastAsia="zh-CN"/>
        </w:rPr>
        <w:t>“束手无束”的拼音是“shù shǒu wú shù”。这一成语形象地描述了一个人在面对某些情况时，既没有束缚也没有办法应对的状态。其中，“束手”指的是双手被捆绑，无法动弹，引申为没有办法的意思；而“无束”则表示没有任何的束缚或限制。</w:t>
      </w:r>
    </w:p>
    <w:p w14:paraId="7A1484C5">
      <w:pPr>
        <w:rPr>
          <w:rFonts w:hint="eastAsia"/>
          <w:lang w:eastAsia="zh-CN"/>
        </w:rPr>
      </w:pPr>
    </w:p>
    <w:p w14:paraId="6C167764">
      <w:pPr>
        <w:rPr>
          <w:rFonts w:hint="eastAsia"/>
          <w:lang w:eastAsia="zh-CN"/>
        </w:rPr>
      </w:pPr>
    </w:p>
    <w:p w14:paraId="7160E6B5">
      <w:pPr>
        <w:rPr>
          <w:rFonts w:hint="eastAsia"/>
          <w:lang w:eastAsia="zh-CN"/>
        </w:rPr>
      </w:pPr>
      <w:r>
        <w:rPr>
          <w:rFonts w:hint="eastAsia"/>
          <w:lang w:eastAsia="zh-CN"/>
        </w:rPr>
        <w:t>成语的起源与含义</w:t>
      </w:r>
    </w:p>
    <w:p w14:paraId="61061437">
      <w:pPr>
        <w:rPr>
          <w:rFonts w:hint="eastAsia"/>
          <w:lang w:eastAsia="zh-CN"/>
        </w:rPr>
      </w:pPr>
      <w:r>
        <w:rPr>
          <w:rFonts w:hint="eastAsia"/>
          <w:lang w:eastAsia="zh-CN"/>
        </w:rPr>
        <w:t>关于“束手无束”这一成语的具体来源，并没有特别明确的历史记载，但它显然是从“束手无策”演变而来。“束手无策”意味着面对问题或困境时毫无办法，就像双手被绑住一样无力解决。“束手无束”在此基础上，增加了没有束缚的一面，强调的是人在特定情境下既缺乏解决问题的能力，同时又处于一种自由却无助的状态。</w:t>
      </w:r>
    </w:p>
    <w:p w14:paraId="487DF2AA">
      <w:pPr>
        <w:rPr>
          <w:rFonts w:hint="eastAsia"/>
          <w:lang w:eastAsia="zh-CN"/>
        </w:rPr>
      </w:pPr>
    </w:p>
    <w:p w14:paraId="2092835C">
      <w:pPr>
        <w:rPr>
          <w:rFonts w:hint="eastAsia"/>
          <w:lang w:eastAsia="zh-CN"/>
        </w:rPr>
      </w:pPr>
    </w:p>
    <w:p w14:paraId="68DDAE30">
      <w:pPr>
        <w:rPr>
          <w:rFonts w:hint="eastAsia"/>
          <w:lang w:eastAsia="zh-CN"/>
        </w:rPr>
      </w:pPr>
      <w:r>
        <w:rPr>
          <w:rFonts w:hint="eastAsia"/>
          <w:lang w:eastAsia="zh-CN"/>
        </w:rPr>
        <w:t>成语的实际应用</w:t>
      </w:r>
    </w:p>
    <w:p w14:paraId="48DD5391">
      <w:pPr>
        <w:rPr>
          <w:rFonts w:hint="eastAsia"/>
          <w:lang w:eastAsia="zh-CN"/>
        </w:rPr>
      </w:pPr>
      <w:r>
        <w:rPr>
          <w:rFonts w:hint="eastAsia"/>
          <w:lang w:eastAsia="zh-CN"/>
        </w:rPr>
        <w:t>在日常生活中，“束手无束”可以用来形容人们在遇到未曾预料到的问题或者陷入两难境地时的感受。例如，在工作中突然遇到了一个技术难题，既不知道如何下手解决，同时也因为公司的某些规定感到行动受限，这时就可以用“束手无束”来形容自己的状态。它也可以用来描述一些人在面对生活中的选择时，虽然有很多选项可选，但由于种种原因而不知所措的情形。</w:t>
      </w:r>
    </w:p>
    <w:p w14:paraId="12EEB683">
      <w:pPr>
        <w:rPr>
          <w:rFonts w:hint="eastAsia"/>
          <w:lang w:eastAsia="zh-CN"/>
        </w:rPr>
      </w:pPr>
    </w:p>
    <w:p w14:paraId="4A2D5A2F">
      <w:pPr>
        <w:rPr>
          <w:rFonts w:hint="eastAsia"/>
          <w:lang w:eastAsia="zh-CN"/>
        </w:rPr>
      </w:pPr>
    </w:p>
    <w:p w14:paraId="4227F8D9">
      <w:pPr>
        <w:rPr>
          <w:rFonts w:hint="eastAsia"/>
          <w:lang w:eastAsia="zh-CN"/>
        </w:rPr>
      </w:pPr>
      <w:r>
        <w:rPr>
          <w:rFonts w:hint="eastAsia"/>
          <w:lang w:eastAsia="zh-CN"/>
        </w:rPr>
        <w:t>文化背景下的理解</w:t>
      </w:r>
    </w:p>
    <w:p w14:paraId="669C5E12">
      <w:pPr>
        <w:rPr>
          <w:rFonts w:hint="eastAsia"/>
          <w:lang w:eastAsia="zh-CN"/>
        </w:rPr>
      </w:pPr>
      <w:r>
        <w:rPr>
          <w:rFonts w:hint="eastAsia"/>
          <w:lang w:eastAsia="zh-CN"/>
        </w:rPr>
        <w:t>从中国文化的角度来看，“束手无束”反映了人们对困境和自由之间复杂关系的理解。一方面，中国传统文化中重视规则和秩序，认为适度的约束有助于社会和个人的发展；另一方面，当这些约束成为解决问题的障碍时，人们也会感受到困惑和无奈。因此，“束手无束”不仅仅是一个描述状态的成语，更蕴含着对人生和社会深层次思考的文化价值。</w:t>
      </w:r>
    </w:p>
    <w:p w14:paraId="743E5335">
      <w:pPr>
        <w:rPr>
          <w:rFonts w:hint="eastAsia"/>
          <w:lang w:eastAsia="zh-CN"/>
        </w:rPr>
      </w:pPr>
    </w:p>
    <w:p w14:paraId="27426DF7">
      <w:pPr>
        <w:rPr>
          <w:rFonts w:hint="eastAsia"/>
          <w:lang w:eastAsia="zh-CN"/>
        </w:rPr>
      </w:pPr>
    </w:p>
    <w:p w14:paraId="1DFB9AA8">
      <w:pPr>
        <w:rPr>
          <w:rFonts w:hint="eastAsia"/>
          <w:lang w:eastAsia="zh-CN"/>
        </w:rPr>
      </w:pPr>
      <w:r>
        <w:rPr>
          <w:rFonts w:hint="eastAsia"/>
          <w:lang w:eastAsia="zh-CN"/>
        </w:rPr>
        <w:t>最后的总结</w:t>
      </w:r>
    </w:p>
    <w:p w14:paraId="49A7F557">
      <w:pPr>
        <w:rPr>
          <w:rFonts w:hint="eastAsia"/>
          <w:lang w:eastAsia="zh-CN"/>
        </w:rPr>
      </w:pPr>
      <w:r>
        <w:rPr>
          <w:rFonts w:hint="eastAsia"/>
          <w:lang w:eastAsia="zh-CN"/>
        </w:rPr>
        <w:t>“束手无束”以其独特的表达方式，描绘出了人类在面对挑战时的一种特殊心理状态。通过这个成语，我们可以更加深刻地认识到，在追求自由与应对现实挑战之间的平衡是多么的重要。无论是在个人成长还是社会发展过程中，了解并掌握这种平衡的艺术，都将帮助我们更好地适应不断变化的世界。</w:t>
      </w:r>
    </w:p>
    <w:p w14:paraId="0D650246">
      <w:pPr>
        <w:rPr>
          <w:rFonts w:hint="eastAsia"/>
          <w:lang w:eastAsia="zh-CN"/>
        </w:rPr>
      </w:pPr>
    </w:p>
    <w:p w14:paraId="5E1004FB">
      <w:pPr>
        <w:rPr>
          <w:rFonts w:hint="eastAsia"/>
          <w:lang w:eastAsia="zh-CN"/>
        </w:rPr>
      </w:pPr>
      <w:r>
        <w:rPr>
          <w:rFonts w:hint="eastAsia"/>
          <w:lang w:eastAsia="zh-CN"/>
        </w:rPr>
        <w:t>本文是由懂得生活网（dongdeshenghuo.com）为大家创作</w:t>
      </w:r>
    </w:p>
    <w:p w14:paraId="71FA1B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2025-11-30T13:40:18Z</dcterms:created>
  <cp:lastModifiedBy>Administrator</cp:lastModifiedBy>
  <dcterms:modified xsi:type="dcterms:W3CDTF">2025-11-30T13:40:19Z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9A4B28FEE34D4CF2A6E9262CFDB58723_12</vt:lpwstr>
  </property>
</Properties>
</file>