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6335D">
      <w:pPr>
        <w:rPr>
          <w:rFonts w:hint="eastAsia"/>
          <w:lang w:eastAsia="zh-CN"/>
        </w:rPr>
      </w:pPr>
      <w:bookmarkStart w:id="0" w:name="_GoBack"/>
      <w:bookmarkEnd w:id="0"/>
      <w:r>
        <w:rPr>
          <w:rFonts w:hint="eastAsia"/>
          <w:lang w:eastAsia="zh-CN"/>
        </w:rPr>
        <w:t>是可忍孰不可忍的拼音</w:t>
      </w:r>
    </w:p>
    <w:p w14:paraId="49F3C798">
      <w:pPr>
        <w:rPr>
          <w:rFonts w:hint="eastAsia"/>
          <w:lang w:eastAsia="zh-CN"/>
        </w:rPr>
      </w:pPr>
      <w:r>
        <w:rPr>
          <w:rFonts w:hint="eastAsia"/>
          <w:lang w:eastAsia="zh-CN"/>
        </w:rPr>
        <w:t>“是可忍孰不可忍”的拼音为“shì kě rěn shú bù kě rěn”。这一成语源自《论语》，具体而言出自《八佾篇》。它反映了孔子对鲁国三家大夫在祭祀时使用天子礼仪的强烈不满，认为这是对礼制极大的破坏。这句话传达出一种底线思维，即有些事情是可以容忍的，但一旦触碰到原则性的界限，则坚决不能妥协。</w:t>
      </w:r>
    </w:p>
    <w:p w14:paraId="7C312927">
      <w:pPr>
        <w:rPr>
          <w:rFonts w:hint="eastAsia"/>
          <w:lang w:eastAsia="zh-CN"/>
        </w:rPr>
      </w:pPr>
    </w:p>
    <w:p w14:paraId="77EEDCC6">
      <w:pPr>
        <w:rPr>
          <w:rFonts w:hint="eastAsia"/>
          <w:lang w:eastAsia="zh-CN"/>
        </w:rPr>
      </w:pPr>
    </w:p>
    <w:p w14:paraId="6A916A4F">
      <w:pPr>
        <w:rPr>
          <w:rFonts w:hint="eastAsia"/>
          <w:lang w:eastAsia="zh-CN"/>
        </w:rPr>
      </w:pPr>
      <w:r>
        <w:rPr>
          <w:rFonts w:hint="eastAsia"/>
          <w:lang w:eastAsia="zh-CN"/>
        </w:rPr>
        <w:t>历史背景与文化内涵</w:t>
      </w:r>
    </w:p>
    <w:p w14:paraId="2CDADA88">
      <w:pPr>
        <w:rPr>
          <w:rFonts w:hint="eastAsia"/>
          <w:lang w:eastAsia="zh-CN"/>
        </w:rPr>
      </w:pPr>
      <w:r>
        <w:rPr>
          <w:rFonts w:hint="eastAsia"/>
          <w:lang w:eastAsia="zh-CN"/>
        </w:rPr>
        <w:t>要理解这个成语，我们需要回到古代中国的春秋时期。当时，社会等级分明，礼仪制度严格规范了不同阶层的行为准则。孔子所批评的现象，正是这些大夫们超越了自己的地位，进行不符合身份的活动。这种行为在孔子看来是对社会秩序的严重挑战。“是可忍孰不可忍”也因此成为了后世用来表达对于违反道德或伦理底线之事无法忍受态度的经典表述。</w:t>
      </w:r>
    </w:p>
    <w:p w14:paraId="4096585D">
      <w:pPr>
        <w:rPr>
          <w:rFonts w:hint="eastAsia"/>
          <w:lang w:eastAsia="zh-CN"/>
        </w:rPr>
      </w:pPr>
    </w:p>
    <w:p w14:paraId="6713B691">
      <w:pPr>
        <w:rPr>
          <w:rFonts w:hint="eastAsia"/>
          <w:lang w:eastAsia="zh-CN"/>
        </w:rPr>
      </w:pPr>
    </w:p>
    <w:p w14:paraId="470D8443">
      <w:pPr>
        <w:rPr>
          <w:rFonts w:hint="eastAsia"/>
          <w:lang w:eastAsia="zh-CN"/>
        </w:rPr>
      </w:pPr>
      <w:r>
        <w:rPr>
          <w:rFonts w:hint="eastAsia"/>
          <w:lang w:eastAsia="zh-CN"/>
        </w:rPr>
        <w:t>现代意义与应用</w:t>
      </w:r>
    </w:p>
    <w:p w14:paraId="5E1F07DF">
      <w:pPr>
        <w:rPr>
          <w:rFonts w:hint="eastAsia"/>
          <w:lang w:eastAsia="zh-CN"/>
        </w:rPr>
      </w:pPr>
      <w:r>
        <w:rPr>
          <w:rFonts w:hint="eastAsia"/>
          <w:lang w:eastAsia="zh-CN"/>
        </w:rPr>
        <w:t>在现代社会，“是可忍孰不可忍”依然有着广泛的应用场景。无论是在职场、家庭还是公共生活中，人们常常会遇到需要明确自己立场的情况。当个人权益受到侵害，或是目睹不公平、不正义的事情发生时，这句话提醒我们要有勇气站出来，维护正确的价值观和社会公义。不过，在实际运用中，也需要我们谨慎判断，避免因一时冲动而做出过激反应。</w:t>
      </w:r>
    </w:p>
    <w:p w14:paraId="1F7B1519">
      <w:pPr>
        <w:rPr>
          <w:rFonts w:hint="eastAsia"/>
          <w:lang w:eastAsia="zh-CN"/>
        </w:rPr>
      </w:pPr>
    </w:p>
    <w:p w14:paraId="4775257D">
      <w:pPr>
        <w:rPr>
          <w:rFonts w:hint="eastAsia"/>
          <w:lang w:eastAsia="zh-CN"/>
        </w:rPr>
      </w:pPr>
    </w:p>
    <w:p w14:paraId="15561276">
      <w:pPr>
        <w:rPr>
          <w:rFonts w:hint="eastAsia"/>
          <w:lang w:eastAsia="zh-CN"/>
        </w:rPr>
      </w:pPr>
      <w:r>
        <w:rPr>
          <w:rFonts w:hint="eastAsia"/>
          <w:lang w:eastAsia="zh-CN"/>
        </w:rPr>
        <w:t>教育意义与启示</w:t>
      </w:r>
    </w:p>
    <w:p w14:paraId="228413AB">
      <w:pPr>
        <w:rPr>
          <w:rFonts w:hint="eastAsia"/>
          <w:lang w:eastAsia="zh-CN"/>
        </w:rPr>
      </w:pPr>
      <w:r>
        <w:rPr>
          <w:rFonts w:hint="eastAsia"/>
          <w:lang w:eastAsia="zh-CN"/>
        </w:rPr>
        <w:t>从教育的角度来看，“是可忍孰不可忍”教导我们要懂得分辨是非曲直，培养良好的道德判断力。在学校教育和个人成长过程中，学习如何恰当地表达自己的观点和情感非常重要。这不仅有助于个人心理健康，也是构建和谐社会关系的基础。通过理解和传承这类经典成语，可以让年轻一代更好地领悟中华传统文化中的智慧，并将其应用于日常生活中。</w:t>
      </w:r>
    </w:p>
    <w:p w14:paraId="7EAD7627">
      <w:pPr>
        <w:rPr>
          <w:rFonts w:hint="eastAsia"/>
          <w:lang w:eastAsia="zh-CN"/>
        </w:rPr>
      </w:pPr>
    </w:p>
    <w:p w14:paraId="7A6A558B">
      <w:pPr>
        <w:rPr>
          <w:rFonts w:hint="eastAsia"/>
          <w:lang w:eastAsia="zh-CN"/>
        </w:rPr>
      </w:pPr>
    </w:p>
    <w:p w14:paraId="21BD045E">
      <w:pPr>
        <w:rPr>
          <w:rFonts w:hint="eastAsia"/>
          <w:lang w:eastAsia="zh-CN"/>
        </w:rPr>
      </w:pPr>
      <w:r>
        <w:rPr>
          <w:rFonts w:hint="eastAsia"/>
          <w:lang w:eastAsia="zh-CN"/>
        </w:rPr>
        <w:t>最后的总结</w:t>
      </w:r>
    </w:p>
    <w:p w14:paraId="4451E257">
      <w:pPr>
        <w:rPr>
          <w:rFonts w:hint="eastAsia"/>
          <w:lang w:eastAsia="zh-CN"/>
        </w:rPr>
      </w:pPr>
      <w:r>
        <w:rPr>
          <w:rFonts w:hint="eastAsia"/>
          <w:lang w:eastAsia="zh-CN"/>
        </w:rPr>
        <w:t>“是可忍孰不可忍”作为一句流传千年的古训，至今仍具有深刻的现实意义。它不仅是对个人品德修养的一种要求，也体现了中国传统文化中关于公正、尊严和责任的价值观。在这个快速变化的时代背景下，重温这样的传统智慧，可以帮助我们在面对复杂多变的社会环境时，保持清醒的头脑和坚定的信念。</w:t>
      </w:r>
    </w:p>
    <w:p w14:paraId="56047386">
      <w:pPr>
        <w:rPr>
          <w:rFonts w:hint="eastAsia"/>
          <w:lang w:eastAsia="zh-CN"/>
        </w:rPr>
      </w:pPr>
    </w:p>
    <w:p w14:paraId="2D5BCE4C">
      <w:pPr>
        <w:rPr>
          <w:rFonts w:hint="eastAsia"/>
          <w:lang w:eastAsia="zh-CN"/>
        </w:rPr>
      </w:pPr>
      <w:r>
        <w:rPr>
          <w:rFonts w:hint="eastAsia"/>
          <w:lang w:eastAsia="zh-CN"/>
        </w:rPr>
        <w:t>本文是由懂得生活网（dongdeshenghuo.com）为大家创作</w:t>
      </w:r>
    </w:p>
    <w:p w14:paraId="407455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A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2025-11-30T13:32:25Z</dcterms:created>
  <cp:lastModifiedBy>Administrator</cp:lastModifiedBy>
  <dcterms:modified xsi:type="dcterms:W3CDTF">2025-11-30T13:32:25Z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C05455575C6745C1B0EAA94807FC01E7_12</vt:lpwstr>
  </property>
</Properties>
</file>