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09FE">
      <w:pPr>
        <w:rPr>
          <w:rFonts w:hint="eastAsia"/>
          <w:lang w:eastAsia="zh-CN"/>
        </w:rPr>
      </w:pPr>
      <w:bookmarkStart w:id="0" w:name="_GoBack"/>
      <w:bookmarkEnd w:id="0"/>
      <w:r>
        <w:rPr>
          <w:rFonts w:hint="eastAsia"/>
          <w:lang w:eastAsia="zh-CN"/>
        </w:rPr>
        <w:t>数内的拼音概述</w:t>
      </w:r>
    </w:p>
    <w:p w14:paraId="37504760">
      <w:pPr>
        <w:rPr>
          <w:rFonts w:hint="eastAsia"/>
          <w:lang w:eastAsia="zh-CN"/>
        </w:rPr>
      </w:pPr>
      <w:r>
        <w:rPr>
          <w:rFonts w:hint="eastAsia"/>
          <w:lang w:eastAsia="zh-CN"/>
        </w:rPr>
        <w:t>在汉语学习的过程中，拼音作为汉字的音标系统，扮演着极为重要的角色。它不仅帮助人们正确发音，还是连接汉字与其它语言之间的一座桥梁。所谓“数内的拼音”，并非一个传统意义上的学术概念，而是指代那些包含数字在内的拼音表达方式。这种表达方式在现代汉语中并不常见，但在特定场合下却有着独特的作用。</w:t>
      </w:r>
    </w:p>
    <w:p w14:paraId="4E7E88E5">
      <w:pPr>
        <w:rPr>
          <w:rFonts w:hint="eastAsia"/>
          <w:lang w:eastAsia="zh-CN"/>
        </w:rPr>
      </w:pPr>
    </w:p>
    <w:p w14:paraId="19A03139">
      <w:pPr>
        <w:rPr>
          <w:rFonts w:hint="eastAsia"/>
          <w:lang w:eastAsia="zh-CN"/>
        </w:rPr>
      </w:pPr>
    </w:p>
    <w:p w14:paraId="19B28FC7">
      <w:pPr>
        <w:rPr>
          <w:rFonts w:hint="eastAsia"/>
          <w:lang w:eastAsia="zh-CN"/>
        </w:rPr>
      </w:pPr>
      <w:r>
        <w:rPr>
          <w:rFonts w:hint="eastAsia"/>
          <w:lang w:eastAsia="zh-CN"/>
        </w:rPr>
        <w:t>拼音中的数字表示法</w:t>
      </w:r>
    </w:p>
    <w:p w14:paraId="435EEAFE">
      <w:pPr>
        <w:rPr>
          <w:rFonts w:hint="eastAsia"/>
          <w:lang w:eastAsia="zh-CN"/>
        </w:rPr>
      </w:pPr>
      <w:r>
        <w:rPr>
          <w:rFonts w:hint="eastAsia"/>
          <w:lang w:eastAsia="zh-CN"/>
        </w:rPr>
        <w:t>通常情况下，拼音是通过拉丁字母来表记汉字读音的系统。然而，在一些特殊情况下，如网络用语、商标设计或创意作品中，会采用数字替代某些字母或音节，以达到简化表达或创造新颖视觉效果的目的。例如，“520”在网络文化中常被用来表示“我爱你”，因为其发音近似于“我爱你”的普通话拼音“wǒ ài nǐ”。这种用法体现了数字与拼音相结合的趣味性及其在现代交流中的灵活性。</w:t>
      </w:r>
    </w:p>
    <w:p w14:paraId="1C2D267F">
      <w:pPr>
        <w:rPr>
          <w:rFonts w:hint="eastAsia"/>
          <w:lang w:eastAsia="zh-CN"/>
        </w:rPr>
      </w:pPr>
    </w:p>
    <w:p w14:paraId="42394E87">
      <w:pPr>
        <w:rPr>
          <w:rFonts w:hint="eastAsia"/>
          <w:lang w:eastAsia="zh-CN"/>
        </w:rPr>
      </w:pPr>
    </w:p>
    <w:p w14:paraId="368F571B">
      <w:pPr>
        <w:rPr>
          <w:rFonts w:hint="eastAsia"/>
          <w:lang w:eastAsia="zh-CN"/>
        </w:rPr>
      </w:pPr>
      <w:r>
        <w:rPr>
          <w:rFonts w:hint="eastAsia"/>
          <w:lang w:eastAsia="zh-CN"/>
        </w:rPr>
        <w:t>数内拼音的实际应用</w:t>
      </w:r>
    </w:p>
    <w:p w14:paraId="64D06247">
      <w:pPr>
        <w:rPr>
          <w:rFonts w:hint="eastAsia"/>
          <w:lang w:eastAsia="zh-CN"/>
        </w:rPr>
      </w:pPr>
      <w:r>
        <w:rPr>
          <w:rFonts w:hint="eastAsia"/>
          <w:lang w:eastAsia="zh-CN"/>
        </w:rPr>
        <w:t>数内的拼音不仅仅停留在理论层面，它们已经在年轻人之间的日常交流、品牌命名以及广告宣传等领域找到了自己的位置。比如一些流行的品牌名称或者商品编号，利用了数字易于记忆的特点，同时结合拼音的发音规则，创造出既易记又具特色的标识。这种方式不仅能吸引消费者的注意，还能加深他们对品牌的印象。</w:t>
      </w:r>
    </w:p>
    <w:p w14:paraId="35A0B6BE">
      <w:pPr>
        <w:rPr>
          <w:rFonts w:hint="eastAsia"/>
          <w:lang w:eastAsia="zh-CN"/>
        </w:rPr>
      </w:pPr>
    </w:p>
    <w:p w14:paraId="2CDC05DA">
      <w:pPr>
        <w:rPr>
          <w:rFonts w:hint="eastAsia"/>
          <w:lang w:eastAsia="zh-CN"/>
        </w:rPr>
      </w:pPr>
    </w:p>
    <w:p w14:paraId="479C6C4F">
      <w:pPr>
        <w:rPr>
          <w:rFonts w:hint="eastAsia"/>
          <w:lang w:eastAsia="zh-CN"/>
        </w:rPr>
      </w:pPr>
      <w:r>
        <w:rPr>
          <w:rFonts w:hint="eastAsia"/>
          <w:lang w:eastAsia="zh-CN"/>
        </w:rPr>
        <w:t>挑战与机遇</w:t>
      </w:r>
    </w:p>
    <w:p w14:paraId="4A67CCBC">
      <w:pPr>
        <w:rPr>
          <w:rFonts w:hint="eastAsia"/>
          <w:lang w:eastAsia="zh-CN"/>
        </w:rPr>
      </w:pPr>
      <w:r>
        <w:rPr>
          <w:rFonts w:hint="eastAsia"/>
          <w:lang w:eastAsia="zh-CN"/>
        </w:rPr>
        <w:t>尽管数内的拼音为语言交流增添了新的色彩，但同时也带来了挑战。对于汉语学习者而言，理解和掌握这些非传统的拼音表达可能需要额外的学习成本。如何在保持创新的同时确保信息的有效传达，也是使用数内拼音时需要考虑的问题。不过，正是这些挑战也为教育工作者和创意产业提供了探索新方法和工具的机会，促进了跨文化交流的发展。</w:t>
      </w:r>
    </w:p>
    <w:p w14:paraId="022ECC7F">
      <w:pPr>
        <w:rPr>
          <w:rFonts w:hint="eastAsia"/>
          <w:lang w:eastAsia="zh-CN"/>
        </w:rPr>
      </w:pPr>
    </w:p>
    <w:p w14:paraId="7434B3F6">
      <w:pPr>
        <w:rPr>
          <w:rFonts w:hint="eastAsia"/>
          <w:lang w:eastAsia="zh-CN"/>
        </w:rPr>
      </w:pPr>
    </w:p>
    <w:p w14:paraId="17A43266">
      <w:pPr>
        <w:rPr>
          <w:rFonts w:hint="eastAsia"/>
          <w:lang w:eastAsia="zh-CN"/>
        </w:rPr>
      </w:pPr>
      <w:r>
        <w:rPr>
          <w:rFonts w:hint="eastAsia"/>
          <w:lang w:eastAsia="zh-CN"/>
        </w:rPr>
        <w:t>未来展望</w:t>
      </w:r>
    </w:p>
    <w:p w14:paraId="44A08B3F">
      <w:pPr>
        <w:rPr>
          <w:rFonts w:hint="eastAsia"/>
          <w:lang w:eastAsia="zh-CN"/>
        </w:rPr>
      </w:pPr>
      <w:r>
        <w:rPr>
          <w:rFonts w:hint="eastAsia"/>
          <w:lang w:eastAsia="zh-CN"/>
        </w:rPr>
        <w:t>随着全球化的不断推进和技术的发展，数内的拼音有望在更多领域展现其价值。无论是作为一种新兴的文化现象，还是作为促进不同文化背景人群间沟通的工具，数内的拼音都显示出了巨大的潜力。未来，我们或许能看到更加丰富多彩的拼音形式出现，这不仅丰富了汉语的表现力，也为世界文化的多元性做出了贡献。</w:t>
      </w:r>
    </w:p>
    <w:p w14:paraId="487313DC">
      <w:pPr>
        <w:rPr>
          <w:rFonts w:hint="eastAsia"/>
          <w:lang w:eastAsia="zh-CN"/>
        </w:rPr>
      </w:pPr>
    </w:p>
    <w:p w14:paraId="72473AC1">
      <w:pPr>
        <w:rPr>
          <w:rFonts w:hint="eastAsia"/>
          <w:lang w:eastAsia="zh-CN"/>
        </w:rPr>
      </w:pPr>
      <w:r>
        <w:rPr>
          <w:rFonts w:hint="eastAsia"/>
          <w:lang w:eastAsia="zh-CN"/>
        </w:rPr>
        <w:t>本文是由懂得生活网（dongdeshenghuo.com）为大家创作</w:t>
      </w:r>
    </w:p>
    <w:p w14:paraId="4D52E3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1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2025-11-30T13:39:51Z</dcterms:created>
  <cp:lastModifiedBy>Administrator</cp:lastModifiedBy>
  <dcterms:modified xsi:type="dcterms:W3CDTF">2025-11-30T13:39:52Z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D8C3D5EC7C564F22906C064F92052AF0_12</vt:lpwstr>
  </property>
</Properties>
</file>