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9AE94">
      <w:pPr>
        <w:rPr>
          <w:rFonts w:hint="eastAsia"/>
          <w:lang w:eastAsia="zh-CN"/>
        </w:rPr>
      </w:pPr>
      <w:bookmarkStart w:id="0" w:name="_GoBack"/>
      <w:bookmarkEnd w:id="0"/>
      <w:r>
        <w:rPr>
          <w:rFonts w:hint="eastAsia"/>
          <w:lang w:eastAsia="zh-CN"/>
        </w:rPr>
        <w:t>尧帝禅位的拼音</w:t>
      </w:r>
    </w:p>
    <w:p w14:paraId="7FB674B7">
      <w:pPr>
        <w:rPr>
          <w:rFonts w:hint="eastAsia"/>
          <w:lang w:eastAsia="zh-CN"/>
        </w:rPr>
      </w:pPr>
      <w:r>
        <w:rPr>
          <w:rFonts w:hint="eastAsia"/>
          <w:lang w:eastAsia="zh-CN"/>
        </w:rPr>
        <w:t>Yáo Dì Shàn Wèi，这个标题以汉语拼音的形式展示了中国古代历史上的一个重要事件——尧帝禅位。这一事件不仅标志着中国上古时期部落联盟首领权力交接的一个典范，而且在后世被尊为理想的政权更替方式。</w:t>
      </w:r>
    </w:p>
    <w:p w14:paraId="375C4990">
      <w:pPr>
        <w:rPr>
          <w:rFonts w:hint="eastAsia"/>
          <w:lang w:eastAsia="zh-CN"/>
        </w:rPr>
      </w:pPr>
    </w:p>
    <w:p w14:paraId="3E7F181B">
      <w:pPr>
        <w:rPr>
          <w:rFonts w:hint="eastAsia"/>
          <w:lang w:eastAsia="zh-CN"/>
        </w:rPr>
      </w:pPr>
    </w:p>
    <w:p w14:paraId="388AE607">
      <w:pPr>
        <w:rPr>
          <w:rFonts w:hint="eastAsia"/>
          <w:lang w:eastAsia="zh-CN"/>
        </w:rPr>
      </w:pPr>
      <w:r>
        <w:rPr>
          <w:rFonts w:hint="eastAsia"/>
          <w:lang w:eastAsia="zh-CN"/>
        </w:rPr>
        <w:t>尧的时代背景</w:t>
      </w:r>
    </w:p>
    <w:p w14:paraId="7AA54383">
      <w:pPr>
        <w:rPr>
          <w:rFonts w:hint="eastAsia"/>
          <w:lang w:eastAsia="zh-CN"/>
        </w:rPr>
      </w:pPr>
      <w:r>
        <w:rPr>
          <w:rFonts w:hint="eastAsia"/>
          <w:lang w:eastAsia="zh-CN"/>
        </w:rPr>
        <w:t>尧帝，据传是中国古代传说中的五帝之一，生活在大约公元前23世纪左右。他的统治时期被认为是和平与繁荣的时代。在那个时代，人们主要过着农耕生活，社会结构相对简单，但已经开始有了较为复杂的组织形式。尧以其仁德著称，他关心百姓疾苦，善于治理国家，使得人民安居乐业。</w:t>
      </w:r>
    </w:p>
    <w:p w14:paraId="61976419">
      <w:pPr>
        <w:rPr>
          <w:rFonts w:hint="eastAsia"/>
          <w:lang w:eastAsia="zh-CN"/>
        </w:rPr>
      </w:pPr>
    </w:p>
    <w:p w14:paraId="08C75067">
      <w:pPr>
        <w:rPr>
          <w:rFonts w:hint="eastAsia"/>
          <w:lang w:eastAsia="zh-CN"/>
        </w:rPr>
      </w:pPr>
    </w:p>
    <w:p w14:paraId="482F06A0">
      <w:pPr>
        <w:rPr>
          <w:rFonts w:hint="eastAsia"/>
          <w:lang w:eastAsia="zh-CN"/>
        </w:rPr>
      </w:pPr>
      <w:r>
        <w:rPr>
          <w:rFonts w:hint="eastAsia"/>
          <w:lang w:eastAsia="zh-CN"/>
        </w:rPr>
        <w:t>禅让制度的体现</w:t>
      </w:r>
    </w:p>
    <w:p w14:paraId="183BE9E4">
      <w:pPr>
        <w:rPr>
          <w:rFonts w:hint="eastAsia"/>
          <w:lang w:eastAsia="zh-CN"/>
        </w:rPr>
      </w:pPr>
      <w:r>
        <w:rPr>
          <w:rFonts w:hint="eastAsia"/>
          <w:lang w:eastAsia="zh-CN"/>
        </w:rPr>
        <w:t>Yáo Dì Shàn Wèi具体指的是尧帝将王位禅让给舜的过程。在中国古代，“禅让”是一种通过前任君主自愿将权力移交给被认为更加贤能的人来实现领导权转移的方式。这种方式强调了道德品质和能力的重要性，而非血缘关系。尧认为舜具有卓越的品德和管理才能，因此决定将王位禅让给他。这种做法体现了中国古代对于理想政治秩序的理解，即“天下为公”的理念。</w:t>
      </w:r>
    </w:p>
    <w:p w14:paraId="5BD62819">
      <w:pPr>
        <w:rPr>
          <w:rFonts w:hint="eastAsia"/>
          <w:lang w:eastAsia="zh-CN"/>
        </w:rPr>
      </w:pPr>
    </w:p>
    <w:p w14:paraId="3B7F33C5">
      <w:pPr>
        <w:rPr>
          <w:rFonts w:hint="eastAsia"/>
          <w:lang w:eastAsia="zh-CN"/>
        </w:rPr>
      </w:pPr>
    </w:p>
    <w:p w14:paraId="6BDCCC67">
      <w:pPr>
        <w:rPr>
          <w:rFonts w:hint="eastAsia"/>
          <w:lang w:eastAsia="zh-CN"/>
        </w:rPr>
      </w:pPr>
      <w:r>
        <w:rPr>
          <w:rFonts w:hint="eastAsia"/>
          <w:lang w:eastAsia="zh-CN"/>
        </w:rPr>
        <w:t>舜接任后的贡献</w:t>
      </w:r>
    </w:p>
    <w:p w14:paraId="3429EBFB">
      <w:pPr>
        <w:rPr>
          <w:rFonts w:hint="eastAsia"/>
          <w:lang w:eastAsia="zh-CN"/>
        </w:rPr>
      </w:pPr>
      <w:r>
        <w:rPr>
          <w:rFonts w:hint="eastAsia"/>
          <w:lang w:eastAsia="zh-CN"/>
        </w:rPr>
        <w:t>舜接任后，继续发扬尧的治国理念，对内加强农业生产，对外则平定四方，使华夏族的影响力进一步扩大。他还制定了许多有利于民生和社会稳定的政策，例如修订历法、规范礼仪等。这些措施极大地促进了当时社会的发展，并且为后来夏朝的建立奠定了基础。舜的成功也证明了尧选择继承人的正确性，进一步巩固了禅让制作为一种理想的政治传承模式的地位。</w:t>
      </w:r>
    </w:p>
    <w:p w14:paraId="7DE4D4EE">
      <w:pPr>
        <w:rPr>
          <w:rFonts w:hint="eastAsia"/>
          <w:lang w:eastAsia="zh-CN"/>
        </w:rPr>
      </w:pPr>
    </w:p>
    <w:p w14:paraId="68DDD764">
      <w:pPr>
        <w:rPr>
          <w:rFonts w:hint="eastAsia"/>
          <w:lang w:eastAsia="zh-CN"/>
        </w:rPr>
      </w:pPr>
    </w:p>
    <w:p w14:paraId="459C237F">
      <w:pPr>
        <w:rPr>
          <w:rFonts w:hint="eastAsia"/>
          <w:lang w:eastAsia="zh-CN"/>
        </w:rPr>
      </w:pPr>
      <w:r>
        <w:rPr>
          <w:rFonts w:hint="eastAsia"/>
          <w:lang w:eastAsia="zh-CN"/>
        </w:rPr>
        <w:t>禅让制的影响与意义</w:t>
      </w:r>
    </w:p>
    <w:p w14:paraId="241D43F4">
      <w:pPr>
        <w:rPr>
          <w:rFonts w:hint="eastAsia"/>
          <w:lang w:eastAsia="zh-CN"/>
        </w:rPr>
      </w:pPr>
      <w:r>
        <w:rPr>
          <w:rFonts w:hint="eastAsia"/>
          <w:lang w:eastAsia="zh-CN"/>
        </w:rPr>
        <w:t>虽然历史上真正的禅让实例并不多见，但它对中国文化产生了深远的影响。它不仅是儒家思想中关于理想政治秩序的重要组成部分，也被视为一种高尚的政治美德象征。禅让制强调领导者应该以民众的利益为重，而不是个人或家族的利益，这对于促进公平正义具有积极意义。这一概念还激发了无数文人墨客的创作灵感，成为了文学艺术作品中的重要主题之一。</w:t>
      </w:r>
    </w:p>
    <w:p w14:paraId="0946CAD3">
      <w:pPr>
        <w:rPr>
          <w:rFonts w:hint="eastAsia"/>
          <w:lang w:eastAsia="zh-CN"/>
        </w:rPr>
      </w:pPr>
    </w:p>
    <w:p w14:paraId="419A5A9A">
      <w:pPr>
        <w:rPr>
          <w:rFonts w:hint="eastAsia"/>
          <w:lang w:eastAsia="zh-CN"/>
        </w:rPr>
      </w:pPr>
      <w:r>
        <w:rPr>
          <w:rFonts w:hint="eastAsia"/>
          <w:lang w:eastAsia="zh-CN"/>
        </w:rPr>
        <w:t>本文是由懂得生活网（dongdeshenghuo.com）为大家创作</w:t>
      </w:r>
    </w:p>
    <w:p w14:paraId="2CF511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DE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2025-11-30T13:13:29Z</dcterms:created>
  <cp:lastModifiedBy>Administrator</cp:lastModifiedBy>
  <dcterms:modified xsi:type="dcterms:W3CDTF">2025-11-30T13:13:29Z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997177F6EDA8462FAD766DDDB4282A49_12</vt:lpwstr>
  </property>
</Properties>
</file>