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2DFCC">
      <w:pPr>
        <w:rPr>
          <w:rFonts w:hint="eastAsia"/>
          <w:lang w:eastAsia="zh-CN"/>
        </w:rPr>
      </w:pPr>
      <w:bookmarkStart w:id="0" w:name="_GoBack"/>
      <w:bookmarkEnd w:id="0"/>
      <w:r>
        <w:rPr>
          <w:rFonts w:hint="eastAsia"/>
          <w:lang w:eastAsia="zh-CN"/>
        </w:rPr>
        <w:t>四年级拼音填汉字题的重要性</w:t>
      </w:r>
    </w:p>
    <w:p w14:paraId="29381BEB">
      <w:pPr>
        <w:rPr>
          <w:rFonts w:hint="eastAsia"/>
          <w:lang w:eastAsia="zh-CN"/>
        </w:rPr>
      </w:pPr>
      <w:r>
        <w:rPr>
          <w:rFonts w:hint="eastAsia"/>
          <w:lang w:eastAsia="zh-CN"/>
        </w:rPr>
        <w:t>在小学教育中，四年级是一个非常关键的时期。学生们在这个阶段开始逐渐掌握基础的汉语知识，并且需要通过不断练习来提升自己的语言能力。其中，拼音填汉字题目是帮助学生巩固和提高汉字书写能力的有效方法之一。这类题目不仅能够检验孩子们对拼音的理解程度，还能增强他们对汉字的记忆力和书写技巧。</w:t>
      </w:r>
    </w:p>
    <w:p w14:paraId="773B0C63">
      <w:pPr>
        <w:rPr>
          <w:rFonts w:hint="eastAsia"/>
          <w:lang w:eastAsia="zh-CN"/>
        </w:rPr>
      </w:pPr>
    </w:p>
    <w:p w14:paraId="256EDB8B">
      <w:pPr>
        <w:rPr>
          <w:rFonts w:hint="eastAsia"/>
          <w:lang w:eastAsia="zh-CN"/>
        </w:rPr>
      </w:pPr>
    </w:p>
    <w:p w14:paraId="24529424">
      <w:pPr>
        <w:rPr>
          <w:rFonts w:hint="eastAsia"/>
          <w:lang w:eastAsia="zh-CN"/>
        </w:rPr>
      </w:pPr>
      <w:r>
        <w:rPr>
          <w:rFonts w:hint="eastAsia"/>
          <w:lang w:eastAsia="zh-CN"/>
        </w:rPr>
        <w:t>拼音填汉字题的设计原则</w:t>
      </w:r>
    </w:p>
    <w:p w14:paraId="249CF2A0">
      <w:pPr>
        <w:rPr>
          <w:rFonts w:hint="eastAsia"/>
          <w:lang w:eastAsia="zh-CN"/>
        </w:rPr>
      </w:pPr>
      <w:r>
        <w:rPr>
          <w:rFonts w:hint="eastAsia"/>
          <w:lang w:eastAsia="zh-CN"/>
        </w:rPr>
        <w:t>设计适合四年级学生的拼音填汉字题目时，应该考虑到学生的认知水平和接受能力。题目难度不宜过高，以免打击学生的自信心；但也不能过于简单，以保证学习效果。通常，可以从课本中的生字出发，结合日常生活用词进行设计。这样既有助于复习课堂所学内容，也能让学生感受到汉字在实际生活中的应用。</w:t>
      </w:r>
    </w:p>
    <w:p w14:paraId="1D5F9275">
      <w:pPr>
        <w:rPr>
          <w:rFonts w:hint="eastAsia"/>
          <w:lang w:eastAsia="zh-CN"/>
        </w:rPr>
      </w:pPr>
    </w:p>
    <w:p w14:paraId="3E0C1EC2">
      <w:pPr>
        <w:rPr>
          <w:rFonts w:hint="eastAsia"/>
          <w:lang w:eastAsia="zh-CN"/>
        </w:rPr>
      </w:pPr>
    </w:p>
    <w:p w14:paraId="25B1BFAB">
      <w:pPr>
        <w:rPr>
          <w:rFonts w:hint="eastAsia"/>
          <w:lang w:eastAsia="zh-CN"/>
        </w:rPr>
      </w:pPr>
      <w:r>
        <w:rPr>
          <w:rFonts w:hint="eastAsia"/>
          <w:lang w:eastAsia="zh-CN"/>
        </w:rPr>
        <w:t>如何有效地使用拼音填汉字题</w:t>
      </w:r>
    </w:p>
    <w:p w14:paraId="5538DCA8">
      <w:pPr>
        <w:rPr>
          <w:rFonts w:hint="eastAsia"/>
          <w:lang w:eastAsia="zh-CN"/>
        </w:rPr>
      </w:pPr>
      <w:r>
        <w:rPr>
          <w:rFonts w:hint="eastAsia"/>
          <w:lang w:eastAsia="zh-CN"/>
        </w:rPr>
        <w:t>为了使拼音填汉字题发挥最大的教学效果，教师和家长应鼓励学生独立完成练习，培养他们的自主学习能力。在学生完成练习后，应及时给予反馈和指导，帮助他们纠正错误，加深理解。对于容易出错的字词，可以重复练习，直到学生熟练掌握为止。利用游戏化的方式增加练习的趣味性，比如组织汉字拼写比赛等，都是不错的选择。</w:t>
      </w:r>
    </w:p>
    <w:p w14:paraId="6377A0C5">
      <w:pPr>
        <w:rPr>
          <w:rFonts w:hint="eastAsia"/>
          <w:lang w:eastAsia="zh-CN"/>
        </w:rPr>
      </w:pPr>
    </w:p>
    <w:p w14:paraId="0F4A992A">
      <w:pPr>
        <w:rPr>
          <w:rFonts w:hint="eastAsia"/>
          <w:lang w:eastAsia="zh-CN"/>
        </w:rPr>
      </w:pPr>
    </w:p>
    <w:p w14:paraId="06A50ED1">
      <w:pPr>
        <w:rPr>
          <w:rFonts w:hint="eastAsia"/>
          <w:lang w:eastAsia="zh-CN"/>
        </w:rPr>
      </w:pPr>
      <w:r>
        <w:rPr>
          <w:rFonts w:hint="eastAsia"/>
          <w:lang w:eastAsia="zh-CN"/>
        </w:rPr>
        <w:t>拼音填汉字题的实际应用案例</w:t>
      </w:r>
    </w:p>
    <w:p w14:paraId="61BA2F59">
      <w:pPr>
        <w:rPr>
          <w:rFonts w:hint="eastAsia"/>
          <w:lang w:eastAsia="zh-CN"/>
        </w:rPr>
      </w:pPr>
      <w:r>
        <w:rPr>
          <w:rFonts w:hint="eastAsia"/>
          <w:lang w:eastAsia="zh-CN"/>
        </w:rPr>
        <w:t>在具体的教学实践中，有许多成功的拼音填汉字题应用案例。例如，有的老师会在每周安排特定的时间段专门用于拼音填汉字的练习，通过多样化的题目形式，如填空、连线、选择等，激发学生的学习兴趣。还有一些学校会将此类练习融入到日常的家庭作业中，要求学生每天完成一定量的练习任务，以此作为巩固当天所学知识的一种方式。</w:t>
      </w:r>
    </w:p>
    <w:p w14:paraId="4C169DA5">
      <w:pPr>
        <w:rPr>
          <w:rFonts w:hint="eastAsia"/>
          <w:lang w:eastAsia="zh-CN"/>
        </w:rPr>
      </w:pPr>
    </w:p>
    <w:p w14:paraId="4ECC2D39">
      <w:pPr>
        <w:rPr>
          <w:rFonts w:hint="eastAsia"/>
          <w:lang w:eastAsia="zh-CN"/>
        </w:rPr>
      </w:pPr>
    </w:p>
    <w:p w14:paraId="1B326984">
      <w:pPr>
        <w:rPr>
          <w:rFonts w:hint="eastAsia"/>
          <w:lang w:eastAsia="zh-CN"/>
        </w:rPr>
      </w:pPr>
      <w:r>
        <w:rPr>
          <w:rFonts w:hint="eastAsia"/>
          <w:lang w:eastAsia="zh-CN"/>
        </w:rPr>
        <w:t>最后的总结</w:t>
      </w:r>
    </w:p>
    <w:p w14:paraId="1F55942E">
      <w:pPr>
        <w:rPr>
          <w:rFonts w:hint="eastAsia"/>
          <w:lang w:eastAsia="zh-CN"/>
        </w:rPr>
      </w:pPr>
      <w:r>
        <w:rPr>
          <w:rFonts w:hint="eastAsia"/>
          <w:lang w:eastAsia="zh-CN"/>
        </w:rPr>
        <w:t>拼音填汉字题是四年级学生学习汉语的重要工具之一。它不仅能帮助学生更好地理解和记忆汉字，还为他们提供了一个自我检验的机会。通过科学合理地运用这类题目，不仅可以提高学生的语文成绩，更能促进他们全面发展，为未来的学习打下坚实的基础。</w:t>
      </w:r>
    </w:p>
    <w:p w14:paraId="7C1D8CD2">
      <w:pPr>
        <w:rPr>
          <w:rFonts w:hint="eastAsia"/>
          <w:lang w:eastAsia="zh-CN"/>
        </w:rPr>
      </w:pPr>
    </w:p>
    <w:p w14:paraId="07D5B39F">
      <w:pPr>
        <w:rPr>
          <w:rFonts w:hint="eastAsia"/>
          <w:lang w:eastAsia="zh-CN"/>
        </w:rPr>
      </w:pPr>
      <w:r>
        <w:rPr>
          <w:rFonts w:hint="eastAsia"/>
          <w:lang w:eastAsia="zh-CN"/>
        </w:rPr>
        <w:t>本文是由懂得生活网（dongdeshenghuo.com）为大家创作</w:t>
      </w:r>
    </w:p>
    <w:p w14:paraId="041A95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C7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2025-11-30T13:50:48Z</dcterms:created>
  <cp:lastModifiedBy>Administrator</cp:lastModifiedBy>
  <dcterms:modified xsi:type="dcterms:W3CDTF">2025-11-30T13:50:49Z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B19D7F2AADAB4725A5F7A58AF1EC8CBC_12</vt:lpwstr>
  </property>
</Properties>
</file>