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FD5E7">
      <w:pPr>
        <w:rPr>
          <w:rFonts w:hint="eastAsia"/>
          <w:lang w:eastAsia="zh-CN"/>
        </w:rPr>
      </w:pPr>
      <w:bookmarkStart w:id="0" w:name="_GoBack"/>
      <w:bookmarkEnd w:id="0"/>
      <w:r>
        <w:rPr>
          <w:rFonts w:hint="eastAsia"/>
          <w:lang w:eastAsia="zh-CN"/>
        </w:rPr>
        <w:t>shì qíng de qíng</w:t>
      </w:r>
    </w:p>
    <w:p w14:paraId="2ECD6BC7">
      <w:pPr>
        <w:rPr>
          <w:rFonts w:hint="eastAsia"/>
          <w:lang w:eastAsia="zh-CN"/>
        </w:rPr>
      </w:pPr>
    </w:p>
    <w:p w14:paraId="70ECA073">
      <w:pPr>
        <w:rPr>
          <w:rFonts w:hint="eastAsia"/>
          <w:lang w:eastAsia="zh-CN"/>
        </w:rPr>
      </w:pPr>
      <w:r>
        <w:rPr>
          <w:rFonts w:hint="eastAsia"/>
          <w:lang w:eastAsia="zh-CN"/>
        </w:rPr>
        <w:t>“事情的情”这个词组，听起来有些抽象，但它在我们的日常生活中其实非常常见。它不仅仅是指一件事情的发展过程，更强调其中所包含的情感、情绪和人情味。换句话说，“事情的情”并不仅仅是客观事实的陈述，而是夹杂着主观感受和人际互动的一种状态。</w:t>
      </w:r>
    </w:p>
    <w:p w14:paraId="324DD45C">
      <w:pPr>
        <w:rPr>
          <w:rFonts w:hint="eastAsia"/>
          <w:lang w:eastAsia="zh-CN"/>
        </w:rPr>
      </w:pPr>
    </w:p>
    <w:p w14:paraId="44846E55">
      <w:pPr>
        <w:rPr>
          <w:rFonts w:hint="eastAsia"/>
          <w:lang w:eastAsia="zh-CN"/>
        </w:rPr>
      </w:pPr>
    </w:p>
    <w:p w14:paraId="18F695C1">
      <w:pPr>
        <w:rPr>
          <w:rFonts w:hint="eastAsia"/>
          <w:lang w:eastAsia="zh-CN"/>
        </w:rPr>
      </w:pPr>
      <w:r>
        <w:rPr>
          <w:rFonts w:hint="eastAsia"/>
          <w:lang w:eastAsia="zh-CN"/>
        </w:rPr>
        <w:t>从字面上理解</w:t>
      </w:r>
    </w:p>
    <w:p w14:paraId="17163399">
      <w:pPr>
        <w:rPr>
          <w:rFonts w:hint="eastAsia"/>
          <w:lang w:eastAsia="zh-CN"/>
        </w:rPr>
      </w:pPr>
    </w:p>
    <w:p w14:paraId="2A04C04D">
      <w:pPr>
        <w:rPr>
          <w:rFonts w:hint="eastAsia"/>
          <w:lang w:eastAsia="zh-CN"/>
        </w:rPr>
      </w:pPr>
      <w:r>
        <w:rPr>
          <w:rFonts w:hint="eastAsia"/>
          <w:lang w:eastAsia="zh-CN"/>
        </w:rPr>
        <w:t>“事情”指的是我们每天经历的各种事件或活动，而“情”则代表了情感、情绪或者人情。因此，“事情的情”可以理解为在处理一件事时所涉及的人与人之间的情感交流和心理变化。例如，在一次朋友之间的误会中，重要的不只是误会本身，还有双方在过程中所产生的委屈、理解、宽容等情绪，这些才是“事情的情”的真正体现。</w:t>
      </w:r>
    </w:p>
    <w:p w14:paraId="683E41DD">
      <w:pPr>
        <w:rPr>
          <w:rFonts w:hint="eastAsia"/>
          <w:lang w:eastAsia="zh-CN"/>
        </w:rPr>
      </w:pPr>
    </w:p>
    <w:p w14:paraId="22BEB1C2">
      <w:pPr>
        <w:rPr>
          <w:rFonts w:hint="eastAsia"/>
          <w:lang w:eastAsia="zh-CN"/>
        </w:rPr>
      </w:pPr>
    </w:p>
    <w:p w14:paraId="58CB0586">
      <w:pPr>
        <w:rPr>
          <w:rFonts w:hint="eastAsia"/>
          <w:lang w:eastAsia="zh-CN"/>
        </w:rPr>
      </w:pPr>
      <w:r>
        <w:rPr>
          <w:rFonts w:hint="eastAsia"/>
          <w:lang w:eastAsia="zh-CN"/>
        </w:rPr>
        <w:t>在生活中的表现</w:t>
      </w:r>
    </w:p>
    <w:p w14:paraId="29D4C634">
      <w:pPr>
        <w:rPr>
          <w:rFonts w:hint="eastAsia"/>
          <w:lang w:eastAsia="zh-CN"/>
        </w:rPr>
      </w:pPr>
    </w:p>
    <w:p w14:paraId="77C6E5E9">
      <w:pPr>
        <w:rPr>
          <w:rFonts w:hint="eastAsia"/>
          <w:lang w:eastAsia="zh-CN"/>
        </w:rPr>
      </w:pPr>
      <w:r>
        <w:rPr>
          <w:rFonts w:hint="eastAsia"/>
          <w:lang w:eastAsia="zh-CN"/>
        </w:rPr>
        <w:t>在现实生活中，很多事情并不只是对错分明的黑白两面，往往中间充满了灰色地带，而这些灰色地带就是“事情的情”。比如工作中同事之间因为任务分配不均产生的摩擦，表面上看是工作问题，实际上背后可能隐藏着沟通不足、信任缺失等情感因素。只有真正理解了“事情的情”，才能更好地化解矛盾、增进理解。</w:t>
      </w:r>
    </w:p>
    <w:p w14:paraId="477C86A7">
      <w:pPr>
        <w:rPr>
          <w:rFonts w:hint="eastAsia"/>
          <w:lang w:eastAsia="zh-CN"/>
        </w:rPr>
      </w:pPr>
    </w:p>
    <w:p w14:paraId="714A8CB0">
      <w:pPr>
        <w:rPr>
          <w:rFonts w:hint="eastAsia"/>
          <w:lang w:eastAsia="zh-CN"/>
        </w:rPr>
      </w:pPr>
    </w:p>
    <w:p w14:paraId="792C42B7">
      <w:pPr>
        <w:rPr>
          <w:rFonts w:hint="eastAsia"/>
          <w:lang w:eastAsia="zh-CN"/>
        </w:rPr>
      </w:pPr>
      <w:r>
        <w:rPr>
          <w:rFonts w:hint="eastAsia"/>
          <w:lang w:eastAsia="zh-CN"/>
        </w:rPr>
        <w:t>如何把握“事情的情”</w:t>
      </w:r>
    </w:p>
    <w:p w14:paraId="0B95D572">
      <w:pPr>
        <w:rPr>
          <w:rFonts w:hint="eastAsia"/>
          <w:lang w:eastAsia="zh-CN"/>
        </w:rPr>
      </w:pPr>
    </w:p>
    <w:p w14:paraId="09705DD3">
      <w:pPr>
        <w:rPr>
          <w:rFonts w:hint="eastAsia"/>
          <w:lang w:eastAsia="zh-CN"/>
        </w:rPr>
      </w:pPr>
      <w:r>
        <w:rPr>
          <w:rFonts w:hint="eastAsia"/>
          <w:lang w:eastAsia="zh-CN"/>
        </w:rPr>
        <w:t>要真正理解“事情的情”，需要我们在处理问题时多一份耐心、多一点换位思考。不能只看到表面现象，而应该深入了解背后的原因和情绪。尤其是在家庭关系、职场交往、朋友相处中，更要学会体察他人的情绪变化，理解他人的难处，这样才能做到以情动人、以理服人。</w:t>
      </w:r>
    </w:p>
    <w:p w14:paraId="19A8B23D">
      <w:pPr>
        <w:rPr>
          <w:rFonts w:hint="eastAsia"/>
          <w:lang w:eastAsia="zh-CN"/>
        </w:rPr>
      </w:pPr>
    </w:p>
    <w:p w14:paraId="3988A240">
      <w:pPr>
        <w:rPr>
          <w:rFonts w:hint="eastAsia"/>
          <w:lang w:eastAsia="zh-CN"/>
        </w:rPr>
      </w:pPr>
    </w:p>
    <w:p w14:paraId="3AD09692">
      <w:pPr>
        <w:rPr>
          <w:rFonts w:hint="eastAsia"/>
          <w:lang w:eastAsia="zh-CN"/>
        </w:rPr>
      </w:pPr>
      <w:r>
        <w:rPr>
          <w:rFonts w:hint="eastAsia"/>
          <w:lang w:eastAsia="zh-CN"/>
        </w:rPr>
        <w:t>最后的总结</w:t>
      </w:r>
    </w:p>
    <w:p w14:paraId="03DD52C2">
      <w:pPr>
        <w:rPr>
          <w:rFonts w:hint="eastAsia"/>
          <w:lang w:eastAsia="zh-CN"/>
        </w:rPr>
      </w:pPr>
    </w:p>
    <w:p w14:paraId="7938C547">
      <w:pPr>
        <w:rPr>
          <w:rFonts w:hint="eastAsia"/>
          <w:lang w:eastAsia="zh-CN"/>
        </w:rPr>
      </w:pPr>
      <w:r>
        <w:rPr>
          <w:rFonts w:hint="eastAsia"/>
          <w:lang w:eastAsia="zh-CN"/>
        </w:rPr>
        <w:t>“事情的情”是一种深层次的理解和感知能力，它不仅帮助我们更好地处理人际关系，也能让我们在生活中变得更加成熟和温柔。当我们学会了关注“事情的情”，我们也就学会了如何用心去爱、去理解、去包容这个世界。</w:t>
      </w:r>
    </w:p>
    <w:p w14:paraId="37D290BB">
      <w:pPr>
        <w:rPr>
          <w:rFonts w:hint="eastAsia"/>
          <w:lang w:eastAsia="zh-CN"/>
        </w:rPr>
      </w:pPr>
    </w:p>
    <w:p w14:paraId="4FBF0A67">
      <w:pPr>
        <w:rPr>
          <w:rFonts w:hint="eastAsia"/>
          <w:lang w:eastAsia="zh-CN"/>
        </w:rPr>
      </w:pPr>
      <w:r>
        <w:rPr>
          <w:rFonts w:hint="eastAsia"/>
          <w:lang w:eastAsia="zh-CN"/>
        </w:rPr>
        <w:t>本文是由懂得生活网（dongdeshenghuo.com）为大家创作</w:t>
      </w:r>
    </w:p>
    <w:p w14:paraId="0974F4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9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2025-11-30T13:23:01Z</dcterms:created>
  <cp:lastModifiedBy>Administrator</cp:lastModifiedBy>
  <dcterms:modified xsi:type="dcterms:W3CDTF">2025-11-30T13:23:02Z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DD73EE562DD04E3FAE421DAAAE82A9A2_12</vt:lpwstr>
  </property>
</Properties>
</file>