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FC21">
      <w:pPr>
        <w:rPr>
          <w:rFonts w:hint="eastAsia"/>
          <w:lang w:eastAsia="zh-CN"/>
        </w:rPr>
      </w:pPr>
      <w:bookmarkStart w:id="0" w:name="_GoBack"/>
      <w:bookmarkEnd w:id="0"/>
      <w:r>
        <w:rPr>
          <w:rFonts w:hint="eastAsia"/>
          <w:lang w:eastAsia="zh-CN"/>
        </w:rPr>
        <w:t>齐襄公的拼音</w:t>
      </w:r>
    </w:p>
    <w:p w14:paraId="5F3DFB58">
      <w:pPr>
        <w:rPr>
          <w:rFonts w:hint="eastAsia"/>
          <w:lang w:eastAsia="zh-CN"/>
        </w:rPr>
      </w:pPr>
      <w:r>
        <w:rPr>
          <w:rFonts w:hint="eastAsia"/>
          <w:lang w:eastAsia="zh-CN"/>
        </w:rPr>
        <w:t>齐襄公，其名字的拼音是Qí Xiānggōng。在探讨这位历史人物之前，我们首先明确一下他的名字发音，这对于准确理解并讨论关于他的历史事件和影响至关重要。</w:t>
      </w:r>
    </w:p>
    <w:p w14:paraId="34E69614">
      <w:pPr>
        <w:rPr>
          <w:rFonts w:hint="eastAsia"/>
          <w:lang w:eastAsia="zh-CN"/>
        </w:rPr>
      </w:pPr>
    </w:p>
    <w:p w14:paraId="719E0343">
      <w:pPr>
        <w:rPr>
          <w:rFonts w:hint="eastAsia"/>
          <w:lang w:eastAsia="zh-CN"/>
        </w:rPr>
      </w:pPr>
    </w:p>
    <w:p w14:paraId="63CD0CB6">
      <w:pPr>
        <w:rPr>
          <w:rFonts w:hint="eastAsia"/>
          <w:lang w:eastAsia="zh-CN"/>
        </w:rPr>
      </w:pPr>
      <w:r>
        <w:rPr>
          <w:rFonts w:hint="eastAsia"/>
          <w:lang w:eastAsia="zh-CN"/>
        </w:rPr>
        <w:t>背景与时代</w:t>
      </w:r>
    </w:p>
    <w:p w14:paraId="220E664A">
      <w:pPr>
        <w:rPr>
          <w:rFonts w:hint="eastAsia"/>
          <w:lang w:eastAsia="zh-CN"/>
        </w:rPr>
      </w:pPr>
      <w:r>
        <w:rPr>
          <w:rFonts w:hint="eastAsia"/>
          <w:lang w:eastAsia="zh-CN"/>
        </w:rPr>
        <w:t>齐襄公生活在春秋时期，这是中国古代历史上一个诸侯纷争、文化灿烂的时代。作为齐国的一位君主，他所处的历史背景为了解他的统治风格和个人事迹提供了重要的视角。齐国地处今天的山东省一带，是一个地理位置优越、经济繁荣的大国。在这个背景下，齐襄公的统治对齐国的发展有着深远的影响。</w:t>
      </w:r>
    </w:p>
    <w:p w14:paraId="5ED0743E">
      <w:pPr>
        <w:rPr>
          <w:rFonts w:hint="eastAsia"/>
          <w:lang w:eastAsia="zh-CN"/>
        </w:rPr>
      </w:pPr>
    </w:p>
    <w:p w14:paraId="75E90902">
      <w:pPr>
        <w:rPr>
          <w:rFonts w:hint="eastAsia"/>
          <w:lang w:eastAsia="zh-CN"/>
        </w:rPr>
      </w:pPr>
    </w:p>
    <w:p w14:paraId="7A14354E">
      <w:pPr>
        <w:rPr>
          <w:rFonts w:hint="eastAsia"/>
          <w:lang w:eastAsia="zh-CN"/>
        </w:rPr>
      </w:pPr>
      <w:r>
        <w:rPr>
          <w:rFonts w:hint="eastAsia"/>
          <w:lang w:eastAsia="zh-CN"/>
        </w:rPr>
        <w:t>生平简介</w:t>
      </w:r>
    </w:p>
    <w:p w14:paraId="6ACCEF34">
      <w:pPr>
        <w:rPr>
          <w:rFonts w:hint="eastAsia"/>
          <w:lang w:eastAsia="zh-CN"/>
        </w:rPr>
      </w:pPr>
      <w:r>
        <w:rPr>
          <w:rFonts w:hint="eastAsia"/>
          <w:lang w:eastAsia="zh-CN"/>
        </w:rPr>
        <w:t>齐襄公的名字在史书中记载颇丰，但具体出生年份不详。他是齐庄公之子，继承了父亲的王位。在他的统治期间，齐国经历了一系列的政治变革和社会发展。尽管具体的政绩记录可能因年代久远而有所遗失或模糊，但从现有资料中可以看出，齐襄公致力于增强国家实力，提高人民生活水平，并在外交上采取了一系列措施以保障国家安全。</w:t>
      </w:r>
    </w:p>
    <w:p w14:paraId="3851AF5D">
      <w:pPr>
        <w:rPr>
          <w:rFonts w:hint="eastAsia"/>
          <w:lang w:eastAsia="zh-CN"/>
        </w:rPr>
      </w:pPr>
    </w:p>
    <w:p w14:paraId="2DD9F9E3">
      <w:pPr>
        <w:rPr>
          <w:rFonts w:hint="eastAsia"/>
          <w:lang w:eastAsia="zh-CN"/>
        </w:rPr>
      </w:pPr>
    </w:p>
    <w:p w14:paraId="2F415B66">
      <w:pPr>
        <w:rPr>
          <w:rFonts w:hint="eastAsia"/>
          <w:lang w:eastAsia="zh-CN"/>
        </w:rPr>
      </w:pPr>
      <w:r>
        <w:rPr>
          <w:rFonts w:hint="eastAsia"/>
          <w:lang w:eastAsia="zh-CN"/>
        </w:rPr>
        <w:t>政治成就与挑战</w:t>
      </w:r>
    </w:p>
    <w:p w14:paraId="20911ED9">
      <w:pPr>
        <w:rPr>
          <w:rFonts w:hint="eastAsia"/>
          <w:lang w:eastAsia="zh-CN"/>
        </w:rPr>
      </w:pPr>
      <w:r>
        <w:rPr>
          <w:rFonts w:hint="eastAsia"/>
          <w:lang w:eastAsia="zh-CN"/>
        </w:rPr>
        <w:t>齐襄公在其任期内面临着来自内外多方面的挑战。在国内，他需要解决贵族之间的权力斗争问题；在国外，则要应对外来势力的威胁。通过一系列的改革措施，齐襄公试图稳定国内局势，同时也在外交方面积极活动，努力维护齐国的利益。这些举措虽然取得了一定成效，但也带来了不少争议和批评。</w:t>
      </w:r>
    </w:p>
    <w:p w14:paraId="2E1823A4">
      <w:pPr>
        <w:rPr>
          <w:rFonts w:hint="eastAsia"/>
          <w:lang w:eastAsia="zh-CN"/>
        </w:rPr>
      </w:pPr>
    </w:p>
    <w:p w14:paraId="302D86F4">
      <w:pPr>
        <w:rPr>
          <w:rFonts w:hint="eastAsia"/>
          <w:lang w:eastAsia="zh-CN"/>
        </w:rPr>
      </w:pPr>
    </w:p>
    <w:p w14:paraId="331E1FE9">
      <w:pPr>
        <w:rPr>
          <w:rFonts w:hint="eastAsia"/>
          <w:lang w:eastAsia="zh-CN"/>
        </w:rPr>
      </w:pPr>
      <w:r>
        <w:rPr>
          <w:rFonts w:hint="eastAsia"/>
          <w:lang w:eastAsia="zh-CN"/>
        </w:rPr>
        <w:t>文化遗产与影响</w:t>
      </w:r>
    </w:p>
    <w:p w14:paraId="1C98C197">
      <w:pPr>
        <w:rPr>
          <w:rFonts w:hint="eastAsia"/>
          <w:lang w:eastAsia="zh-CN"/>
        </w:rPr>
      </w:pPr>
      <w:r>
        <w:rPr>
          <w:rFonts w:hint="eastAsia"/>
          <w:lang w:eastAsia="zh-CN"/>
        </w:rPr>
        <w:t>齐襄公去世后，留下了丰富的文化遗产和深刻的历史影响。他对齐国的治理方式以及个人品德成为了后世讨论的话题。尽管他的某些政策可能在当时引起了争议，但他对齐国的长远发展所做的贡献不容忽视。齐襄公时期的齐国也见证了文化的繁荣，这为后来的文化传承和发展奠定了基础。</w:t>
      </w:r>
    </w:p>
    <w:p w14:paraId="02479361">
      <w:pPr>
        <w:rPr>
          <w:rFonts w:hint="eastAsia"/>
          <w:lang w:eastAsia="zh-CN"/>
        </w:rPr>
      </w:pPr>
    </w:p>
    <w:p w14:paraId="7E3AFA09">
      <w:pPr>
        <w:rPr>
          <w:rFonts w:hint="eastAsia"/>
          <w:lang w:eastAsia="zh-CN"/>
        </w:rPr>
      </w:pPr>
    </w:p>
    <w:p w14:paraId="16467157">
      <w:pPr>
        <w:rPr>
          <w:rFonts w:hint="eastAsia"/>
          <w:lang w:eastAsia="zh-CN"/>
        </w:rPr>
      </w:pPr>
      <w:r>
        <w:rPr>
          <w:rFonts w:hint="eastAsia"/>
          <w:lang w:eastAsia="zh-CN"/>
        </w:rPr>
        <w:t>最后的总结</w:t>
      </w:r>
    </w:p>
    <w:p w14:paraId="46852C72">
      <w:pPr>
        <w:rPr>
          <w:rFonts w:hint="eastAsia"/>
          <w:lang w:eastAsia="zh-CN"/>
        </w:rPr>
      </w:pPr>
      <w:r>
        <w:rPr>
          <w:rFonts w:hint="eastAsia"/>
          <w:lang w:eastAsia="zh-CN"/>
        </w:rPr>
        <w:t>齐襄公（Qí Xiānggōng）不仅是齐国历史上一位重要的君主，也是中国春秋时期的关键人物之一。通过对他的研究，我们可以更深入地了解那个时代的社会风貌、政治格局及其演变过程。虽然时间已经过去了两千多年，但齐襄公的故事依然能给我们带来许多启示和思考。</w:t>
      </w:r>
    </w:p>
    <w:p w14:paraId="2A2706B1">
      <w:pPr>
        <w:rPr>
          <w:rFonts w:hint="eastAsia"/>
          <w:lang w:eastAsia="zh-CN"/>
        </w:rPr>
      </w:pPr>
    </w:p>
    <w:p w14:paraId="3BE1ABFB">
      <w:pPr>
        <w:rPr>
          <w:rFonts w:hint="eastAsia"/>
          <w:lang w:eastAsia="zh-CN"/>
        </w:rPr>
      </w:pPr>
      <w:r>
        <w:rPr>
          <w:rFonts w:hint="eastAsia"/>
          <w:lang w:eastAsia="zh-CN"/>
        </w:rPr>
        <w:t>本文是由懂得生活网（dongdeshenghuo.com）为大家创作</w:t>
      </w:r>
    </w:p>
    <w:p w14:paraId="6A774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8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2025-10-14T01:51:02Z</dcterms:created>
  <cp:lastModifiedBy>Administrator</cp:lastModifiedBy>
  <dcterms:modified xsi:type="dcterms:W3CDTF">2025-10-14T01:51:02Z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5EC64DEBBCCD47CAB59F5B63676F8FF0_12</vt:lpwstr>
  </property>
</Properties>
</file>