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9A881">
      <w:pPr>
        <w:rPr>
          <w:rFonts w:hint="eastAsia"/>
          <w:lang w:eastAsia="zh-CN"/>
        </w:rPr>
      </w:pPr>
      <w:bookmarkStart w:id="0" w:name="_GoBack"/>
      <w:bookmarkEnd w:id="0"/>
      <w:r>
        <w:rPr>
          <w:rFonts w:hint="eastAsia"/>
          <w:lang w:eastAsia="zh-CN"/>
        </w:rPr>
        <w:t>骄的拼音部首是什么</w:t>
      </w:r>
    </w:p>
    <w:p w14:paraId="7668DBBD">
      <w:pPr>
        <w:rPr>
          <w:rFonts w:hint="eastAsia"/>
          <w:lang w:eastAsia="zh-CN"/>
        </w:rPr>
      </w:pPr>
      <w:r>
        <w:rPr>
          <w:rFonts w:hint="eastAsia"/>
          <w:lang w:eastAsia="zh-CN"/>
        </w:rPr>
        <w:t>骄字，作为一个在中文里较为常用的汉字，其背后隐藏着丰富的文化信息和语言学价值。了解一个汉字的构成部分，特别是它的部首和拼音，可以帮助我们更好地学习汉语，理解汉字之间的关联性以及它们所代表的文化意义。</w:t>
      </w:r>
    </w:p>
    <w:p w14:paraId="4AD5206E">
      <w:pPr>
        <w:rPr>
          <w:rFonts w:hint="eastAsia"/>
          <w:lang w:eastAsia="zh-CN"/>
        </w:rPr>
      </w:pPr>
    </w:p>
    <w:p w14:paraId="71BCB14E">
      <w:pPr>
        <w:rPr>
          <w:rFonts w:hint="eastAsia"/>
          <w:lang w:eastAsia="zh-CN"/>
        </w:rPr>
      </w:pPr>
    </w:p>
    <w:p w14:paraId="1D348C59">
      <w:pPr>
        <w:rPr>
          <w:rFonts w:hint="eastAsia"/>
          <w:lang w:eastAsia="zh-CN"/>
        </w:rPr>
      </w:pPr>
      <w:r>
        <w:rPr>
          <w:rFonts w:hint="eastAsia"/>
          <w:lang w:eastAsia="zh-CN"/>
        </w:rPr>
        <w:t>骄字的拼音</w:t>
      </w:r>
    </w:p>
    <w:p w14:paraId="781A8BB2">
      <w:pPr>
        <w:rPr>
          <w:rFonts w:hint="eastAsia"/>
          <w:lang w:eastAsia="zh-CN"/>
        </w:rPr>
      </w:pPr>
      <w:r>
        <w:rPr>
          <w:rFonts w:hint="eastAsia"/>
          <w:lang w:eastAsia="zh-CN"/>
        </w:rPr>
        <w:t>从拼音的角度来看，“骄”字的拼音是“jiāo”。根据汉语拼音方案，这是由声母“j”与韵母“iāo”组合而成。对于学习汉语的朋友来说，掌握正确的发音是非常重要的一步，它不仅有助于准确表达自己的意思，还能增进交流的有效性和准确性。</w:t>
      </w:r>
    </w:p>
    <w:p w14:paraId="7EF44879">
      <w:pPr>
        <w:rPr>
          <w:rFonts w:hint="eastAsia"/>
          <w:lang w:eastAsia="zh-CN"/>
        </w:rPr>
      </w:pPr>
    </w:p>
    <w:p w14:paraId="0E25EA6E">
      <w:pPr>
        <w:rPr>
          <w:rFonts w:hint="eastAsia"/>
          <w:lang w:eastAsia="zh-CN"/>
        </w:rPr>
      </w:pPr>
    </w:p>
    <w:p w14:paraId="22745215">
      <w:pPr>
        <w:rPr>
          <w:rFonts w:hint="eastAsia"/>
          <w:lang w:eastAsia="zh-CN"/>
        </w:rPr>
      </w:pPr>
      <w:r>
        <w:rPr>
          <w:rFonts w:hint="eastAsia"/>
          <w:lang w:eastAsia="zh-CN"/>
        </w:rPr>
        <w:t>骄字的部首探究</w:t>
      </w:r>
    </w:p>
    <w:p w14:paraId="7E0D9CFD">
      <w:pPr>
        <w:rPr>
          <w:rFonts w:hint="eastAsia"/>
          <w:lang w:eastAsia="zh-CN"/>
        </w:rPr>
      </w:pPr>
      <w:r>
        <w:rPr>
          <w:rFonts w:hint="eastAsia"/>
          <w:lang w:eastAsia="zh-CN"/>
        </w:rPr>
        <w:t>接着，探讨“骄”的部首。实际上，“骄”字的部首是“马”，这个部首象征着与马有关的事物或者特性。在古代中国，马不仅是交通运输的重要工具，也是战争中的得力助手，因此，许多与力量、速度或尊贵相关的概念都通过“马”部来表达。“骄”字本身表示自满、傲慢的意思，虽然看似与“马”没有直接关系，但从更深一层看，它可以被理解为一种内在的力量感或是对自身能力的高度自信，这与古人对马的认知有异曲同工之妙。</w:t>
      </w:r>
    </w:p>
    <w:p w14:paraId="2A252DC5">
      <w:pPr>
        <w:rPr>
          <w:rFonts w:hint="eastAsia"/>
          <w:lang w:eastAsia="zh-CN"/>
        </w:rPr>
      </w:pPr>
    </w:p>
    <w:p w14:paraId="6310C881">
      <w:pPr>
        <w:rPr>
          <w:rFonts w:hint="eastAsia"/>
          <w:lang w:eastAsia="zh-CN"/>
        </w:rPr>
      </w:pPr>
    </w:p>
    <w:p w14:paraId="056DA88A">
      <w:pPr>
        <w:rPr>
          <w:rFonts w:hint="eastAsia"/>
          <w:lang w:eastAsia="zh-CN"/>
        </w:rPr>
      </w:pPr>
      <w:r>
        <w:rPr>
          <w:rFonts w:hint="eastAsia"/>
          <w:lang w:eastAsia="zh-CN"/>
        </w:rPr>
        <w:t>骄字的意义及用法</w:t>
      </w:r>
    </w:p>
    <w:p w14:paraId="3D5FDA56">
      <w:pPr>
        <w:rPr>
          <w:rFonts w:hint="eastAsia"/>
          <w:lang w:eastAsia="zh-CN"/>
        </w:rPr>
      </w:pPr>
      <w:r>
        <w:rPr>
          <w:rFonts w:hint="eastAsia"/>
          <w:lang w:eastAsia="zh-CN"/>
        </w:rPr>
        <w:t>“骄”字在现代汉语中多用来形容一个人骄傲自满的状态，比如“骄傲”、“骄纵”等词。这些词汇反映了人们在生活中面对成功或优势时可能出现的态度变化。正确理解和使用这类词语，对于培养良好的个人品质和社会交往能力至关重要。“骄”也可以用于描述气候或环境的特点，如“骄阳似火”，形象地描绘出夏日阳光的强烈。</w:t>
      </w:r>
    </w:p>
    <w:p w14:paraId="195BAF7D">
      <w:pPr>
        <w:rPr>
          <w:rFonts w:hint="eastAsia"/>
          <w:lang w:eastAsia="zh-CN"/>
        </w:rPr>
      </w:pPr>
    </w:p>
    <w:p w14:paraId="2266FAE8">
      <w:pPr>
        <w:rPr>
          <w:rFonts w:hint="eastAsia"/>
          <w:lang w:eastAsia="zh-CN"/>
        </w:rPr>
      </w:pPr>
    </w:p>
    <w:p w14:paraId="3B3800E7">
      <w:pPr>
        <w:rPr>
          <w:rFonts w:hint="eastAsia"/>
          <w:lang w:eastAsia="zh-CN"/>
        </w:rPr>
      </w:pPr>
      <w:r>
        <w:rPr>
          <w:rFonts w:hint="eastAsia"/>
          <w:lang w:eastAsia="zh-CN"/>
        </w:rPr>
        <w:t>最后的总结</w:t>
      </w:r>
    </w:p>
    <w:p w14:paraId="5BD40CA8">
      <w:pPr>
        <w:rPr>
          <w:rFonts w:hint="eastAsia"/>
          <w:lang w:eastAsia="zh-CN"/>
        </w:rPr>
      </w:pPr>
      <w:r>
        <w:rPr>
          <w:rFonts w:hint="eastAsia"/>
          <w:lang w:eastAsia="zh-CN"/>
        </w:rPr>
        <w:t>通过对“骄”字拼音和部首的学习，我们不仅可以更深入地认识这个汉字本身，还能从中窥见中国古代文化和思想的一角。汉字作为中华文化的载体，每一个字都蕴含着深厚的历史背景和文化价值。了解这些知识，有助于我们在学习汉语的过程中，不仅仅是掌握一门语言技能，更是体验和传承千年的文化精髓。</w:t>
      </w:r>
    </w:p>
    <w:p w14:paraId="2C5B3808">
      <w:pPr>
        <w:rPr>
          <w:rFonts w:hint="eastAsia"/>
          <w:lang w:eastAsia="zh-CN"/>
        </w:rPr>
      </w:pPr>
    </w:p>
    <w:p w14:paraId="7DD154DA">
      <w:pPr>
        <w:rPr>
          <w:rFonts w:hint="eastAsia"/>
          <w:lang w:eastAsia="zh-CN"/>
        </w:rPr>
      </w:pPr>
      <w:r>
        <w:rPr>
          <w:rFonts w:hint="eastAsia"/>
          <w:lang w:eastAsia="zh-CN"/>
        </w:rPr>
        <w:t>本文是由懂得生活网（dongdeshenghuo.com）为大家创作</w:t>
      </w:r>
    </w:p>
    <w:p w14:paraId="65BA34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C7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2025-10-13T15:26:20Z</dcterms:created>
  <cp:lastModifiedBy>Administrator</cp:lastModifiedBy>
  <dcterms:modified xsi:type="dcterms:W3CDTF">2025-10-13T15:26:20Z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FFD8B79D02874E97B45D8246A36415CD_12</vt:lpwstr>
  </property>
</Properties>
</file>