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FC7E6">
      <w:pPr>
        <w:rPr>
          <w:rFonts w:hint="eastAsia"/>
          <w:lang w:eastAsia="zh-CN"/>
        </w:rPr>
      </w:pPr>
      <w:bookmarkStart w:id="0" w:name="_GoBack"/>
      <w:bookmarkEnd w:id="0"/>
      <w:r>
        <w:rPr>
          <w:rFonts w:hint="eastAsia"/>
          <w:lang w:eastAsia="zh-CN"/>
        </w:rPr>
        <w:t>鄱阳湖的大写的拼音</w:t>
      </w:r>
    </w:p>
    <w:p w14:paraId="1C2BB5C8">
      <w:pPr>
        <w:rPr>
          <w:rFonts w:hint="eastAsia"/>
          <w:lang w:eastAsia="zh-CN"/>
        </w:rPr>
      </w:pPr>
      <w:r>
        <w:rPr>
          <w:rFonts w:hint="eastAsia"/>
          <w:lang w:eastAsia="zh-CN"/>
        </w:rPr>
        <w:t>POYANGHU，这就是鄱阳湖大写的拼音。它不仅仅是一个湖泊的名称，更是中国最大淡水湖的象征，蕴含着丰富的自然和文化价值。位于中国江西省北部、长江南岸，由赣江、抚河、信江、饶河、修水五条主要河流供水，是世界重要湿地之一，也是国际上重要的候鸟越冬栖息地。</w:t>
      </w:r>
    </w:p>
    <w:p w14:paraId="30868601">
      <w:pPr>
        <w:rPr>
          <w:rFonts w:hint="eastAsia"/>
          <w:lang w:eastAsia="zh-CN"/>
        </w:rPr>
      </w:pPr>
    </w:p>
    <w:p w14:paraId="495292C3">
      <w:pPr>
        <w:rPr>
          <w:rFonts w:hint="eastAsia"/>
          <w:lang w:eastAsia="zh-CN"/>
        </w:rPr>
      </w:pPr>
    </w:p>
    <w:p w14:paraId="1D250BA7">
      <w:pPr>
        <w:rPr>
          <w:rFonts w:hint="eastAsia"/>
          <w:lang w:eastAsia="zh-CN"/>
        </w:rPr>
      </w:pPr>
      <w:r>
        <w:rPr>
          <w:rFonts w:hint="eastAsia"/>
          <w:lang w:eastAsia="zh-CN"/>
        </w:rPr>
        <w:t>地理位置与生态环境</w:t>
      </w:r>
    </w:p>
    <w:p w14:paraId="6287017F">
      <w:pPr>
        <w:rPr>
          <w:rFonts w:hint="eastAsia"/>
          <w:lang w:eastAsia="zh-CN"/>
        </w:rPr>
      </w:pPr>
      <w:r>
        <w:rPr>
          <w:rFonts w:hint="eastAsia"/>
          <w:lang w:eastAsia="zh-CN"/>
        </w:rPr>
        <w:t>鄱阳湖以其独特的地理位置，成为了众多动植物的理想栖息地。每年秋冬季节，成千上万只候鸟从西伯利亚飞往这里过冬，其中包括白鹤、天鹅等珍稀物种。这里的水域面积随季节变化而有所不同，夏季洪水期可达4000平方公里左右，冬季则缩小至不足1000平方公里。这种自然现象不仅为当地生态系统增添了多样性，也给研究气候变化对湿地影响提供了宝贵的案例。</w:t>
      </w:r>
    </w:p>
    <w:p w14:paraId="3A6A0667">
      <w:pPr>
        <w:rPr>
          <w:rFonts w:hint="eastAsia"/>
          <w:lang w:eastAsia="zh-CN"/>
        </w:rPr>
      </w:pPr>
    </w:p>
    <w:p w14:paraId="236DD2B2">
      <w:pPr>
        <w:rPr>
          <w:rFonts w:hint="eastAsia"/>
          <w:lang w:eastAsia="zh-CN"/>
        </w:rPr>
      </w:pPr>
    </w:p>
    <w:p w14:paraId="1E5550C2">
      <w:pPr>
        <w:rPr>
          <w:rFonts w:hint="eastAsia"/>
          <w:lang w:eastAsia="zh-CN"/>
        </w:rPr>
      </w:pPr>
      <w:r>
        <w:rPr>
          <w:rFonts w:hint="eastAsia"/>
          <w:lang w:eastAsia="zh-CN"/>
        </w:rPr>
        <w:t>历史文化背景</w:t>
      </w:r>
    </w:p>
    <w:p w14:paraId="279B8709">
      <w:pPr>
        <w:rPr>
          <w:rFonts w:hint="eastAsia"/>
          <w:lang w:eastAsia="zh-CN"/>
        </w:rPr>
      </w:pPr>
      <w:r>
        <w:rPr>
          <w:rFonts w:hint="eastAsia"/>
          <w:lang w:eastAsia="zh-CN"/>
        </w:rPr>
        <w:t>历史上，鄱阳湖地区孕育了灿烂的文化。自古以来，这里就是兵家必争之地，许多著名的战役都发生在这里。它也是江南文化的发源地之一，有着深厚的文化积淀。古代文人墨客在此留下了无数诗词歌赋，赞美其美丽的自然风光和独特的人文景观。这些文化遗产至今仍影响着当地居民的生活方式和社会风貌。</w:t>
      </w:r>
    </w:p>
    <w:p w14:paraId="789E7483">
      <w:pPr>
        <w:rPr>
          <w:rFonts w:hint="eastAsia"/>
          <w:lang w:eastAsia="zh-CN"/>
        </w:rPr>
      </w:pPr>
    </w:p>
    <w:p w14:paraId="6F0794E4">
      <w:pPr>
        <w:rPr>
          <w:rFonts w:hint="eastAsia"/>
          <w:lang w:eastAsia="zh-CN"/>
        </w:rPr>
      </w:pPr>
    </w:p>
    <w:p w14:paraId="791E2647">
      <w:pPr>
        <w:rPr>
          <w:rFonts w:hint="eastAsia"/>
          <w:lang w:eastAsia="zh-CN"/>
        </w:rPr>
      </w:pPr>
      <w:r>
        <w:rPr>
          <w:rFonts w:hint="eastAsia"/>
          <w:lang w:eastAsia="zh-CN"/>
        </w:rPr>
        <w:t>经济价值与发展挑战</w:t>
      </w:r>
    </w:p>
    <w:p w14:paraId="364921BF">
      <w:pPr>
        <w:rPr>
          <w:rFonts w:hint="eastAsia"/>
          <w:lang w:eastAsia="zh-CN"/>
        </w:rPr>
      </w:pPr>
      <w:r>
        <w:rPr>
          <w:rFonts w:hint="eastAsia"/>
          <w:lang w:eastAsia="zh-CN"/>
        </w:rPr>
        <w:t>作为重要的渔业生产基地，鄱阳湖为周边地区提供了丰富的食物资源。然而，随着经济发展和人口增长，湖区面临着环境污染、水资源短缺等问题。如何在保护生态环境的同时促进地方经济发展，成为当地政府面临的重大课题。近年来，通过实施一系列生态保护措施，如建立自然保护区、推广生态旅游等，鄱阳湖的环境状况得到了一定程度的改善。</w:t>
      </w:r>
    </w:p>
    <w:p w14:paraId="0C4368A6">
      <w:pPr>
        <w:rPr>
          <w:rFonts w:hint="eastAsia"/>
          <w:lang w:eastAsia="zh-CN"/>
        </w:rPr>
      </w:pPr>
    </w:p>
    <w:p w14:paraId="1CF09BA7">
      <w:pPr>
        <w:rPr>
          <w:rFonts w:hint="eastAsia"/>
          <w:lang w:eastAsia="zh-CN"/>
        </w:rPr>
      </w:pPr>
    </w:p>
    <w:p w14:paraId="6F6970BF">
      <w:pPr>
        <w:rPr>
          <w:rFonts w:hint="eastAsia"/>
          <w:lang w:eastAsia="zh-CN"/>
        </w:rPr>
      </w:pPr>
      <w:r>
        <w:rPr>
          <w:rFonts w:hint="eastAsia"/>
          <w:lang w:eastAsia="zh-CN"/>
        </w:rPr>
        <w:t>未来展望</w:t>
      </w:r>
    </w:p>
    <w:p w14:paraId="35C5D6DE">
      <w:pPr>
        <w:rPr>
          <w:rFonts w:hint="eastAsia"/>
          <w:lang w:eastAsia="zh-CN"/>
        </w:rPr>
      </w:pPr>
      <w:r>
        <w:rPr>
          <w:rFonts w:hint="eastAsia"/>
          <w:lang w:eastAsia="zh-CN"/>
        </w:rPr>
        <w:t>展望未来，鄱阳湖的发展前景令人期待。一方面，随着人们对环境保护意识的增强，越来越多的社会力量参与到湖区的保护工作中来；另一方面，科技进步也为解决发展过程中遇到的问题提供了新的思路和技术支持。相信在不久的将来，POYANGHU不仅能继续保持其作为“中国第一大淡水湖”的美誉，还将成为人与自然和谐共生的典范区域。</w:t>
      </w:r>
    </w:p>
    <w:p w14:paraId="6F61C248">
      <w:pPr>
        <w:rPr>
          <w:rFonts w:hint="eastAsia"/>
          <w:lang w:eastAsia="zh-CN"/>
        </w:rPr>
      </w:pPr>
    </w:p>
    <w:p w14:paraId="396296CE">
      <w:pPr>
        <w:rPr>
          <w:rFonts w:hint="eastAsia"/>
          <w:lang w:eastAsia="zh-CN"/>
        </w:rPr>
      </w:pPr>
      <w:r>
        <w:rPr>
          <w:rFonts w:hint="eastAsia"/>
          <w:lang w:eastAsia="zh-CN"/>
        </w:rPr>
        <w:t>本文是由懂得生活网（dongdeshenghuo.com）为大家创作</w:t>
      </w:r>
    </w:p>
    <w:p w14:paraId="1FB95E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F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2025-10-14T01:41:32Z</dcterms:created>
  <cp:lastModifiedBy>Administrator</cp:lastModifiedBy>
  <dcterms:modified xsi:type="dcterms:W3CDTF">2025-10-14T01:41:32Z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A984080638EC4D58B85ACBF0C4CDC16A_12</vt:lpwstr>
  </property>
</Properties>
</file>