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2B7A9F">
      <w:pPr>
        <w:rPr>
          <w:rFonts w:hint="eastAsia"/>
          <w:lang w:eastAsia="zh-CN"/>
        </w:rPr>
      </w:pPr>
      <w:bookmarkStart w:id="0" w:name="_GoBack"/>
      <w:bookmarkEnd w:id="0"/>
      <w:r>
        <w:rPr>
          <w:rFonts w:hint="eastAsia"/>
          <w:lang w:eastAsia="zh-CN"/>
        </w:rPr>
        <w:t>迁谪的拼音</w:t>
      </w:r>
    </w:p>
    <w:p w14:paraId="0392A867">
      <w:pPr>
        <w:rPr>
          <w:rFonts w:hint="eastAsia"/>
          <w:lang w:eastAsia="zh-CN"/>
        </w:rPr>
      </w:pPr>
      <w:r>
        <w:rPr>
          <w:rFonts w:hint="eastAsia"/>
          <w:lang w:eastAsia="zh-CN"/>
        </w:rPr>
        <w:t>迁谪，“qiān zhé”，这一词汇在古代汉语中占据了一个特别的位置，它不仅仅是一个简单的词语，更是历史上文人墨客命运多舛的一个缩影。迁谪一词主要用来描述官员因为各种原因被贬职或流放到边远地区的情况。这种现象在中国古代社会尤其是唐宋时期尤为常见。</w:t>
      </w:r>
    </w:p>
    <w:p w14:paraId="6FEF727C">
      <w:pPr>
        <w:rPr>
          <w:rFonts w:hint="eastAsia"/>
          <w:lang w:eastAsia="zh-CN"/>
        </w:rPr>
      </w:pPr>
    </w:p>
    <w:p w14:paraId="53F45637">
      <w:pPr>
        <w:rPr>
          <w:rFonts w:hint="eastAsia"/>
          <w:lang w:eastAsia="zh-CN"/>
        </w:rPr>
      </w:pPr>
    </w:p>
    <w:p w14:paraId="5C0E1691">
      <w:pPr>
        <w:rPr>
          <w:rFonts w:hint="eastAsia"/>
          <w:lang w:eastAsia="zh-CN"/>
        </w:rPr>
      </w:pPr>
      <w:r>
        <w:rPr>
          <w:rFonts w:hint="eastAsia"/>
          <w:lang w:eastAsia="zh-CN"/>
        </w:rPr>
        <w:t>迁谪的历史背景</w:t>
      </w:r>
    </w:p>
    <w:p w14:paraId="267FE8E9">
      <w:pPr>
        <w:rPr>
          <w:rFonts w:hint="eastAsia"/>
          <w:lang w:eastAsia="zh-CN"/>
        </w:rPr>
      </w:pPr>
      <w:r>
        <w:rPr>
          <w:rFonts w:hint="eastAsia"/>
          <w:lang w:eastAsia="zh-CN"/>
        </w:rPr>
        <w:t>中国古代的政治体系中，官僚制度占据着核心地位，而君主对于官员的任免权力极大。当朝政变化、权斗激烈时，不少忠臣贤士因谗言、政治斗争等原因遭到贬谪。例如唐代著名诗人李白就曾经历过迁谪之苦，他因卷入永王李璘事件而被流放夜郎。迁谪不仅是对个人仕途的打击，更是一种精神上的折磨，但也有不少人在这样的逆境中创作出了许多不朽的作品。</w:t>
      </w:r>
    </w:p>
    <w:p w14:paraId="44FCA7F6">
      <w:pPr>
        <w:rPr>
          <w:rFonts w:hint="eastAsia"/>
          <w:lang w:eastAsia="zh-CN"/>
        </w:rPr>
      </w:pPr>
    </w:p>
    <w:p w14:paraId="51B9506E">
      <w:pPr>
        <w:rPr>
          <w:rFonts w:hint="eastAsia"/>
          <w:lang w:eastAsia="zh-CN"/>
        </w:rPr>
      </w:pPr>
    </w:p>
    <w:p w14:paraId="52ED32DB">
      <w:pPr>
        <w:rPr>
          <w:rFonts w:hint="eastAsia"/>
          <w:lang w:eastAsia="zh-CN"/>
        </w:rPr>
      </w:pPr>
      <w:r>
        <w:rPr>
          <w:rFonts w:hint="eastAsia"/>
          <w:lang w:eastAsia="zh-CN"/>
        </w:rPr>
        <w:t>迁谪的文化意义</w:t>
      </w:r>
    </w:p>
    <w:p w14:paraId="1F6FF9DA">
      <w:pPr>
        <w:rPr>
          <w:rFonts w:hint="eastAsia"/>
          <w:lang w:eastAsia="zh-CN"/>
        </w:rPr>
      </w:pPr>
      <w:r>
        <w:rPr>
          <w:rFonts w:hint="eastAsia"/>
          <w:lang w:eastAsia="zh-CN"/>
        </w:rPr>
        <w:t>迁谪文化是中国传统文化中的一个独特部分，它反映了古代文人的生活态度和精神世界。尽管身处困境，他们仍然能够以诗言志，通过诗词表达自己内心的感慨与坚持。如苏轼被贬黄州后写下了《赤壁赋》，表达了他对人生哲理的深刻思考以及面对困难时的豁达心态。这些作品不仅丰富了中国文学宝库，也为后世留下了宝贵的精神财富。</w:t>
      </w:r>
    </w:p>
    <w:p w14:paraId="596AF552">
      <w:pPr>
        <w:rPr>
          <w:rFonts w:hint="eastAsia"/>
          <w:lang w:eastAsia="zh-CN"/>
        </w:rPr>
      </w:pPr>
    </w:p>
    <w:p w14:paraId="1258BDDC">
      <w:pPr>
        <w:rPr>
          <w:rFonts w:hint="eastAsia"/>
          <w:lang w:eastAsia="zh-CN"/>
        </w:rPr>
      </w:pPr>
    </w:p>
    <w:p w14:paraId="1C7BFC73">
      <w:pPr>
        <w:rPr>
          <w:rFonts w:hint="eastAsia"/>
          <w:lang w:eastAsia="zh-CN"/>
        </w:rPr>
      </w:pPr>
      <w:r>
        <w:rPr>
          <w:rFonts w:hint="eastAsia"/>
          <w:lang w:eastAsia="zh-CN"/>
        </w:rPr>
        <w:t>迁谪与文学创作</w:t>
      </w:r>
    </w:p>
    <w:p w14:paraId="0F0FF3A1">
      <w:pPr>
        <w:rPr>
          <w:rFonts w:hint="eastAsia"/>
          <w:lang w:eastAsia="zh-CN"/>
        </w:rPr>
      </w:pPr>
      <w:r>
        <w:rPr>
          <w:rFonts w:hint="eastAsia"/>
          <w:lang w:eastAsia="zh-CN"/>
        </w:rPr>
        <w:t>迁谪经历往往成为文学创作的重要源泉。远离繁华都市，深入民间，让这些被贬谪的文人们有了更多接触普通百姓生活的机会，他们的作品也因此更加贴近现实、反映民情。在孤独寂寞中，他们对自然美景有着更为深刻的感悟，这使得山水田园诗等题材得到了极大的发展。可以说，迁谪虽然给个人带来了痛苦，但却为中国文学史增添了浓墨重彩的一笔。</w:t>
      </w:r>
    </w:p>
    <w:p w14:paraId="174AACAD">
      <w:pPr>
        <w:rPr>
          <w:rFonts w:hint="eastAsia"/>
          <w:lang w:eastAsia="zh-CN"/>
        </w:rPr>
      </w:pPr>
    </w:p>
    <w:p w14:paraId="43825676">
      <w:pPr>
        <w:rPr>
          <w:rFonts w:hint="eastAsia"/>
          <w:lang w:eastAsia="zh-CN"/>
        </w:rPr>
      </w:pPr>
    </w:p>
    <w:p w14:paraId="540506BB">
      <w:pPr>
        <w:rPr>
          <w:rFonts w:hint="eastAsia"/>
          <w:lang w:eastAsia="zh-CN"/>
        </w:rPr>
      </w:pPr>
      <w:r>
        <w:rPr>
          <w:rFonts w:hint="eastAsia"/>
          <w:lang w:eastAsia="zh-CN"/>
        </w:rPr>
        <w:t>最后的总结</w:t>
      </w:r>
    </w:p>
    <w:p w14:paraId="311D6ECD">
      <w:pPr>
        <w:rPr>
          <w:rFonts w:hint="eastAsia"/>
          <w:lang w:eastAsia="zh-CN"/>
        </w:rPr>
      </w:pPr>
      <w:r>
        <w:rPr>
          <w:rFonts w:hint="eastAsia"/>
          <w:lang w:eastAsia="zh-CN"/>
        </w:rPr>
        <w:t>“迁谪”的故事，不仅仅是关于个人命运的沉浮，更是一段段关于坚持、智慧和勇气的传奇。它们穿越千年的历史长河，至今依然感动着我们。这些故事提醒我们，无论遇到何种困难，都应保持乐观向上的心态，勇敢地去追寻自己的理想。正如那些被迁谪的文人一样，即使身处逆境，也能留下光辉灿烂的文化遗产。</w:t>
      </w:r>
    </w:p>
    <w:p w14:paraId="68E84A70">
      <w:pPr>
        <w:rPr>
          <w:rFonts w:hint="eastAsia"/>
          <w:lang w:eastAsia="zh-CN"/>
        </w:rPr>
      </w:pPr>
    </w:p>
    <w:p w14:paraId="501174B2">
      <w:pPr>
        <w:rPr>
          <w:rFonts w:hint="eastAsia"/>
          <w:lang w:eastAsia="zh-CN"/>
        </w:rPr>
      </w:pPr>
      <w:r>
        <w:rPr>
          <w:rFonts w:hint="eastAsia"/>
          <w:lang w:eastAsia="zh-CN"/>
        </w:rPr>
        <w:t>本文是由懂得生活网（dongdeshenghuo.com）为大家创作</w:t>
      </w:r>
    </w:p>
    <w:p w14:paraId="4242F03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701C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2025-10-14T01:50:42Z</dcterms:created>
  <cp:lastModifiedBy>Administrator</cp:lastModifiedBy>
  <dcterms:modified xsi:type="dcterms:W3CDTF">2025-10-14T01:50:42Z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A4EEFBEA8495473BBD83BA4AD048072E_12</vt:lpwstr>
  </property>
</Properties>
</file>