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45FF0">
      <w:pPr>
        <w:rPr>
          <w:rFonts w:hint="eastAsia"/>
          <w:lang w:eastAsia="zh-CN"/>
        </w:rPr>
      </w:pPr>
      <w:bookmarkStart w:id="0" w:name="_GoBack"/>
      <w:bookmarkEnd w:id="0"/>
      <w:r>
        <w:rPr>
          <w:rFonts w:hint="eastAsia"/>
          <w:lang w:eastAsia="zh-CN"/>
        </w:rPr>
        <w:t>辉哥木筏求生的拼音怎么写</w:t>
      </w:r>
    </w:p>
    <w:p w14:paraId="3B748F5A">
      <w:pPr>
        <w:rPr>
          <w:rFonts w:hint="eastAsia"/>
          <w:lang w:eastAsia="zh-CN"/>
        </w:rPr>
      </w:pPr>
      <w:r>
        <w:rPr>
          <w:rFonts w:hint="eastAsia"/>
          <w:lang w:eastAsia="zh-CN"/>
        </w:rPr>
        <w:t>辉哥木筏求生，这个短语在中文中可以翻译为“Huīgē Mùfá Qiúshēng”。每一个汉字都有其独特的发音，组合起来便形成了这一短语的完整拼音。这种拼音书写方式遵循了汉语拼音的标准规则，是学习和传播中文的有效工具之一。</w:t>
      </w:r>
    </w:p>
    <w:p w14:paraId="698604FF">
      <w:pPr>
        <w:rPr>
          <w:rFonts w:hint="eastAsia"/>
          <w:lang w:eastAsia="zh-CN"/>
        </w:rPr>
      </w:pPr>
    </w:p>
    <w:p w14:paraId="56A8F7A6">
      <w:pPr>
        <w:rPr>
          <w:rFonts w:hint="eastAsia"/>
          <w:lang w:eastAsia="zh-CN"/>
        </w:rPr>
      </w:pPr>
    </w:p>
    <w:p w14:paraId="40EAF7E8">
      <w:pPr>
        <w:rPr>
          <w:rFonts w:hint="eastAsia"/>
          <w:lang w:eastAsia="zh-CN"/>
        </w:rPr>
      </w:pPr>
      <w:r>
        <w:rPr>
          <w:rFonts w:hint="eastAsia"/>
          <w:lang w:eastAsia="zh-CN"/>
        </w:rPr>
        <w:t>拼音的重要性</w:t>
      </w:r>
    </w:p>
    <w:p w14:paraId="09B055CC">
      <w:pPr>
        <w:rPr>
          <w:rFonts w:hint="eastAsia"/>
          <w:lang w:eastAsia="zh-CN"/>
        </w:rPr>
      </w:pPr>
      <w:r>
        <w:rPr>
          <w:rFonts w:hint="eastAsia"/>
          <w:lang w:eastAsia="zh-CN"/>
        </w:rPr>
        <w:t>拼音作为汉字的音译系统，在中国的教育体系中扮演着至关重要的角色。它不仅帮助学生快速掌握汉字的读音，还对提高阅读能力和词汇量有着积极的影响。对于外国人来说，拼音也是他们学习汉语的第一步，通过拼音，他们能够更轻松地与中国人交流，并逐渐过渡到使用汉字进行沟通。</w:t>
      </w:r>
    </w:p>
    <w:p w14:paraId="7CE198D8">
      <w:pPr>
        <w:rPr>
          <w:rFonts w:hint="eastAsia"/>
          <w:lang w:eastAsia="zh-CN"/>
        </w:rPr>
      </w:pPr>
    </w:p>
    <w:p w14:paraId="58ED4446">
      <w:pPr>
        <w:rPr>
          <w:rFonts w:hint="eastAsia"/>
          <w:lang w:eastAsia="zh-CN"/>
        </w:rPr>
      </w:pPr>
    </w:p>
    <w:p w14:paraId="1CB2554A">
      <w:pPr>
        <w:rPr>
          <w:rFonts w:hint="eastAsia"/>
          <w:lang w:eastAsia="zh-CN"/>
        </w:rPr>
      </w:pPr>
      <w:r>
        <w:rPr>
          <w:rFonts w:hint="eastAsia"/>
          <w:lang w:eastAsia="zh-CN"/>
        </w:rPr>
        <w:t>辉哥的故事背景</w:t>
      </w:r>
    </w:p>
    <w:p w14:paraId="6259E586">
      <w:pPr>
        <w:rPr>
          <w:rFonts w:hint="eastAsia"/>
          <w:lang w:eastAsia="zh-CN"/>
        </w:rPr>
      </w:pPr>
      <w:r>
        <w:rPr>
          <w:rFonts w:hint="eastAsia"/>
          <w:lang w:eastAsia="zh-CN"/>
        </w:rPr>
        <w:t>回到“辉哥木筏求生”，这一主题或许来源于一个特定的故事或游戏，其中主角“辉哥”需要利用有限的资源，在茫茫大海上建造木筏以求生存。这样的故事或游戏情节充满了挑战性和冒险精神，激发了许多人的好奇心和探索欲望。在这个过程中，“辉哥”的智慧、勇气以及解决问题的能力得到了充分展现。</w:t>
      </w:r>
    </w:p>
    <w:p w14:paraId="7F94EE8A">
      <w:pPr>
        <w:rPr>
          <w:rFonts w:hint="eastAsia"/>
          <w:lang w:eastAsia="zh-CN"/>
        </w:rPr>
      </w:pPr>
    </w:p>
    <w:p w14:paraId="3702840D">
      <w:pPr>
        <w:rPr>
          <w:rFonts w:hint="eastAsia"/>
          <w:lang w:eastAsia="zh-CN"/>
        </w:rPr>
      </w:pPr>
    </w:p>
    <w:p w14:paraId="45407702">
      <w:pPr>
        <w:rPr>
          <w:rFonts w:hint="eastAsia"/>
          <w:lang w:eastAsia="zh-CN"/>
        </w:rPr>
      </w:pPr>
      <w:r>
        <w:rPr>
          <w:rFonts w:hint="eastAsia"/>
          <w:lang w:eastAsia="zh-CN"/>
        </w:rPr>
        <w:t>木筏求生的游戏魅力</w:t>
      </w:r>
    </w:p>
    <w:p w14:paraId="0A7ABF3F">
      <w:pPr>
        <w:rPr>
          <w:rFonts w:hint="eastAsia"/>
          <w:lang w:eastAsia="zh-CN"/>
        </w:rPr>
      </w:pPr>
      <w:r>
        <w:rPr>
          <w:rFonts w:hint="eastAsia"/>
          <w:lang w:eastAsia="zh-CN"/>
        </w:rPr>
        <w:t>木筏求生类游戏通常设定在一个孤岛或海洋环境中，玩家需要收集资源、制作工具、建立避难所，并面对各种自然和人为的威胁。这类游戏因其高度自由的玩法和真实的生存体验而受到广大玩家的喜爱。在游戏中，玩家不仅要考虑如何生存下去，还需要制定长远的发展计划，这使得每一步决策都充满了意义。</w:t>
      </w:r>
    </w:p>
    <w:p w14:paraId="6C5413D9">
      <w:pPr>
        <w:rPr>
          <w:rFonts w:hint="eastAsia"/>
          <w:lang w:eastAsia="zh-CN"/>
        </w:rPr>
      </w:pPr>
    </w:p>
    <w:p w14:paraId="2D6CE11F">
      <w:pPr>
        <w:rPr>
          <w:rFonts w:hint="eastAsia"/>
          <w:lang w:eastAsia="zh-CN"/>
        </w:rPr>
      </w:pPr>
    </w:p>
    <w:p w14:paraId="7BC52BC6">
      <w:pPr>
        <w:rPr>
          <w:rFonts w:hint="eastAsia"/>
          <w:lang w:eastAsia="zh-CN"/>
        </w:rPr>
      </w:pPr>
      <w:r>
        <w:rPr>
          <w:rFonts w:hint="eastAsia"/>
          <w:lang w:eastAsia="zh-CN"/>
        </w:rPr>
        <w:t>最后的总结</w:t>
      </w:r>
    </w:p>
    <w:p w14:paraId="6BD20762">
      <w:pPr>
        <w:rPr>
          <w:rFonts w:hint="eastAsia"/>
          <w:lang w:eastAsia="zh-CN"/>
        </w:rPr>
      </w:pPr>
      <w:r>
        <w:rPr>
          <w:rFonts w:hint="eastAsia"/>
          <w:lang w:eastAsia="zh-CN"/>
        </w:rPr>
        <w:t>通过探讨“辉哥木筏求生”的拼音及其背后可能蕴含的故事，我们不仅能了解到汉字拼音的基本知识，还能体会到此类题材作品的魅力所在。无论是作为一种学习工具还是娱乐方式，“辉哥木筏求生”都提供了一个窗口，让人们更加深入地理解汉语文化的也享受到了探索未知的乐趣。</w:t>
      </w:r>
    </w:p>
    <w:p w14:paraId="1135BBD6">
      <w:pPr>
        <w:rPr>
          <w:rFonts w:hint="eastAsia"/>
          <w:lang w:eastAsia="zh-CN"/>
        </w:rPr>
      </w:pPr>
    </w:p>
    <w:p w14:paraId="19C5D667">
      <w:pPr>
        <w:rPr>
          <w:rFonts w:hint="eastAsia"/>
          <w:lang w:eastAsia="zh-CN"/>
        </w:rPr>
      </w:pPr>
      <w:r>
        <w:rPr>
          <w:rFonts w:hint="eastAsia"/>
          <w:lang w:eastAsia="zh-CN"/>
        </w:rPr>
        <w:t>本文是由懂得生活网（dongdeshenghuo.com）为大家创作</w:t>
      </w:r>
    </w:p>
    <w:p w14:paraId="6EBDB9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6C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2025-10-13T14:53:01Z</dcterms:created>
  <cp:lastModifiedBy>Administrator</cp:lastModifiedBy>
  <dcterms:modified xsi:type="dcterms:W3CDTF">2025-10-13T14:53:01Z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0EB8D4C909964C189AEF5B8C03493580_12</vt:lpwstr>
  </property>
</Properties>
</file>