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B8213">
      <w:pPr>
        <w:rPr>
          <w:rFonts w:hint="eastAsia"/>
          <w:lang w:eastAsia="zh-CN"/>
        </w:rPr>
      </w:pPr>
      <w:bookmarkStart w:id="0" w:name="_GoBack"/>
      <w:bookmarkEnd w:id="0"/>
      <w:r>
        <w:rPr>
          <w:rFonts w:hint="eastAsia"/>
          <w:lang w:eastAsia="zh-CN"/>
        </w:rPr>
        <w:t>趋势拐点拼音怎么写</w:t>
      </w:r>
    </w:p>
    <w:p w14:paraId="72C2AC22">
      <w:pPr>
        <w:rPr>
          <w:rFonts w:hint="eastAsia"/>
          <w:lang w:eastAsia="zh-CN"/>
        </w:rPr>
      </w:pPr>
      <w:r>
        <w:rPr>
          <w:rFonts w:hint="eastAsia"/>
          <w:lang w:eastAsia="zh-CN"/>
        </w:rPr>
        <w:t>趋势拐点在汉语中的拼音写作"qū shì guǎi diǎn"。这一术语在多个领域中被广泛应用，用来描述某一现象或数据序列从一种状态转变为另一种状态的关键时刻或转折点。无论是在经济学、市场分析还是社会学研究中，了解和识别趋势拐点对于预测未来发展至关重要。</w:t>
      </w:r>
    </w:p>
    <w:p w14:paraId="532A5E5C">
      <w:pPr>
        <w:rPr>
          <w:rFonts w:hint="eastAsia"/>
          <w:lang w:eastAsia="zh-CN"/>
        </w:rPr>
      </w:pPr>
    </w:p>
    <w:p w14:paraId="42056649">
      <w:pPr>
        <w:rPr>
          <w:rFonts w:hint="eastAsia"/>
          <w:lang w:eastAsia="zh-CN"/>
        </w:rPr>
      </w:pPr>
    </w:p>
    <w:p w14:paraId="366DD49A">
      <w:pPr>
        <w:rPr>
          <w:rFonts w:hint="eastAsia"/>
          <w:lang w:eastAsia="zh-CN"/>
        </w:rPr>
      </w:pPr>
      <w:r>
        <w:rPr>
          <w:rFonts w:hint="eastAsia"/>
          <w:lang w:eastAsia="zh-CN"/>
        </w:rPr>
        <w:t>趋势拐点的定义与重要性</w:t>
      </w:r>
    </w:p>
    <w:p w14:paraId="58CAD9DB">
      <w:pPr>
        <w:rPr>
          <w:rFonts w:hint="eastAsia"/>
          <w:lang w:eastAsia="zh-CN"/>
        </w:rPr>
      </w:pPr>
      <w:r>
        <w:rPr>
          <w:rFonts w:hint="eastAsia"/>
          <w:lang w:eastAsia="zh-CN"/>
        </w:rPr>
        <w:t>趋势拐点指的是事物发展过程中出现方向性改变的那个时间点。具体来说，在经济领域，它可能意味着经济增长率由正转负或是相反的情况；在股市分析中，这可能是价格走势从上升变为下降或反之的一个信号。正确识别这些拐点能够帮助投资者、政策制定者以及企业领导者做出更加明智的决策，从而有效应对未来的挑战与机遇。</w:t>
      </w:r>
    </w:p>
    <w:p w14:paraId="03CBA9A1">
      <w:pPr>
        <w:rPr>
          <w:rFonts w:hint="eastAsia"/>
          <w:lang w:eastAsia="zh-CN"/>
        </w:rPr>
      </w:pPr>
    </w:p>
    <w:p w14:paraId="1003BEB4">
      <w:pPr>
        <w:rPr>
          <w:rFonts w:hint="eastAsia"/>
          <w:lang w:eastAsia="zh-CN"/>
        </w:rPr>
      </w:pPr>
    </w:p>
    <w:p w14:paraId="5BD22161">
      <w:pPr>
        <w:rPr>
          <w:rFonts w:hint="eastAsia"/>
          <w:lang w:eastAsia="zh-CN"/>
        </w:rPr>
      </w:pPr>
      <w:r>
        <w:rPr>
          <w:rFonts w:hint="eastAsia"/>
          <w:lang w:eastAsia="zh-CN"/>
        </w:rPr>
        <w:t>如何识别趋势拐点</w:t>
      </w:r>
    </w:p>
    <w:p w14:paraId="549AA9A3">
      <w:pPr>
        <w:rPr>
          <w:rFonts w:hint="eastAsia"/>
          <w:lang w:eastAsia="zh-CN"/>
        </w:rPr>
      </w:pPr>
      <w:r>
        <w:rPr>
          <w:rFonts w:hint="eastAsia"/>
          <w:lang w:eastAsia="zh-CN"/>
        </w:rPr>
        <w:t>识别趋势拐点通常需要依赖数据分析和技术工具。常用的方法包括移动平均线交叉、技术指标（如MACD、RSI等）的应用以及统计模型的建立。对宏观经济环境、行业动态以及消费者行为变化的深入理解也是不可或缺的。通过结合定量分析与定性判断，可以提高识别趋势拐点的准确性。</w:t>
      </w:r>
    </w:p>
    <w:p w14:paraId="6ADEDFD6">
      <w:pPr>
        <w:rPr>
          <w:rFonts w:hint="eastAsia"/>
          <w:lang w:eastAsia="zh-CN"/>
        </w:rPr>
      </w:pPr>
    </w:p>
    <w:p w14:paraId="46823579">
      <w:pPr>
        <w:rPr>
          <w:rFonts w:hint="eastAsia"/>
          <w:lang w:eastAsia="zh-CN"/>
        </w:rPr>
      </w:pPr>
    </w:p>
    <w:p w14:paraId="3CD071A7">
      <w:pPr>
        <w:rPr>
          <w:rFonts w:hint="eastAsia"/>
          <w:lang w:eastAsia="zh-CN"/>
        </w:rPr>
      </w:pPr>
      <w:r>
        <w:rPr>
          <w:rFonts w:hint="eastAsia"/>
          <w:lang w:eastAsia="zh-CN"/>
        </w:rPr>
        <w:t>趋势拐点的实际应用案例</w:t>
      </w:r>
    </w:p>
    <w:p w14:paraId="22C36C7F">
      <w:pPr>
        <w:rPr>
          <w:rFonts w:hint="eastAsia"/>
          <w:lang w:eastAsia="zh-CN"/>
        </w:rPr>
      </w:pPr>
      <w:r>
        <w:rPr>
          <w:rFonts w:hint="eastAsia"/>
          <w:lang w:eastAsia="zh-CN"/>
        </w:rPr>
        <w:t>以房地产市场为例，当观察到新房开工数连续几个季度下降，同时二手房成交量开始萎缩时，这可能是市场即将进入调整期的一个信号，即趋势拐点的到来。对于投资者而言，这意味着需要重新评估投资策略，考虑是否应该减少投资规模或是转向其他更具潜力的市场。同样地，在科技行业中，新技术的突破往往标志着旧有技术生命周期的趋势拐点，企业需要及时调整研发方向以保持竞争力。</w:t>
      </w:r>
    </w:p>
    <w:p w14:paraId="597EAB23">
      <w:pPr>
        <w:rPr>
          <w:rFonts w:hint="eastAsia"/>
          <w:lang w:eastAsia="zh-CN"/>
        </w:rPr>
      </w:pPr>
    </w:p>
    <w:p w14:paraId="77BBDCD3">
      <w:pPr>
        <w:rPr>
          <w:rFonts w:hint="eastAsia"/>
          <w:lang w:eastAsia="zh-CN"/>
        </w:rPr>
      </w:pPr>
    </w:p>
    <w:p w14:paraId="76058A9B">
      <w:pPr>
        <w:rPr>
          <w:rFonts w:hint="eastAsia"/>
          <w:lang w:eastAsia="zh-CN"/>
        </w:rPr>
      </w:pPr>
      <w:r>
        <w:rPr>
          <w:rFonts w:hint="eastAsia"/>
          <w:lang w:eastAsia="zh-CN"/>
        </w:rPr>
        <w:t>最后的总结</w:t>
      </w:r>
    </w:p>
    <w:p w14:paraId="5992FA62">
      <w:pPr>
        <w:rPr>
          <w:rFonts w:hint="eastAsia"/>
          <w:lang w:eastAsia="zh-CN"/>
        </w:rPr>
      </w:pPr>
      <w:r>
        <w:rPr>
          <w:rFonts w:hint="eastAsia"/>
          <w:lang w:eastAsia="zh-CN"/>
        </w:rPr>
        <w:t>趋势拐点作为分析事物发展方向的重要概念，其准确的拼音为"qū shì guǎi diǎn"。掌握如何识别并利用趋势拐点不仅有助于个人在投资决策上取得成功，也能帮助企业和社会更好地适应变化，抓住发展机遇。随着数据分析技术和信息获取渠道的不断进步，我们有能力更早、更精确地发现这些关键转折点，从而为未来做好准备。</w:t>
      </w:r>
    </w:p>
    <w:p w14:paraId="450A9FE0">
      <w:pPr>
        <w:rPr>
          <w:rFonts w:hint="eastAsia"/>
          <w:lang w:eastAsia="zh-CN"/>
        </w:rPr>
      </w:pPr>
    </w:p>
    <w:p w14:paraId="2E2BF613">
      <w:pPr>
        <w:rPr>
          <w:rFonts w:hint="eastAsia"/>
          <w:lang w:eastAsia="zh-CN"/>
        </w:rPr>
      </w:pPr>
      <w:r>
        <w:rPr>
          <w:rFonts w:hint="eastAsia"/>
          <w:lang w:eastAsia="zh-CN"/>
        </w:rPr>
        <w:t>本文是由懂得生活网（dongdeshenghuo.com）为大家创作</w:t>
      </w:r>
    </w:p>
    <w:p w14:paraId="3222C6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34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2025-10-14T02:17:08Z</dcterms:created>
  <cp:lastModifiedBy>Administrator</cp:lastModifiedBy>
  <dcterms:modified xsi:type="dcterms:W3CDTF">2025-10-14T02:17:08Z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C20E4DEC5823417685CC8994901E2860_12</vt:lpwstr>
  </property>
</Properties>
</file>