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723D">
      <w:pPr>
        <w:rPr>
          <w:rFonts w:hint="eastAsia"/>
          <w:lang w:eastAsia="zh-CN"/>
        </w:rPr>
      </w:pPr>
      <w:bookmarkStart w:id="0" w:name="_GoBack"/>
      <w:bookmarkEnd w:id="0"/>
      <w:r>
        <w:rPr>
          <w:rFonts w:hint="eastAsia"/>
          <w:lang w:eastAsia="zh-CN"/>
        </w:rPr>
        <w:t>贮蓄的拼音</w:t>
      </w:r>
    </w:p>
    <w:p w14:paraId="23B22779">
      <w:pPr>
        <w:rPr>
          <w:rFonts w:hint="eastAsia"/>
          <w:lang w:eastAsia="zh-CN"/>
        </w:rPr>
      </w:pPr>
      <w:r>
        <w:rPr>
          <w:rFonts w:hint="eastAsia"/>
          <w:lang w:eastAsia="zh-CN"/>
        </w:rPr>
        <w:t>“贮蓄”的拼音是“zhù xù”，其中“贮”读作第四声，表示储存、积聚的意思；“蓄”同样是第四声，意味着积累和储蓄。这两个字合在一起，通常用来描述将财物、资源等保存起来以备将来之用的行为。</w:t>
      </w:r>
    </w:p>
    <w:p w14:paraId="141D4898">
      <w:pPr>
        <w:rPr>
          <w:rFonts w:hint="eastAsia"/>
          <w:lang w:eastAsia="zh-CN"/>
        </w:rPr>
      </w:pPr>
    </w:p>
    <w:p w14:paraId="3D6B995F">
      <w:pPr>
        <w:rPr>
          <w:rFonts w:hint="eastAsia"/>
          <w:lang w:eastAsia="zh-CN"/>
        </w:rPr>
      </w:pPr>
    </w:p>
    <w:p w14:paraId="614E29C6">
      <w:pPr>
        <w:rPr>
          <w:rFonts w:hint="eastAsia"/>
          <w:lang w:eastAsia="zh-CN"/>
        </w:rPr>
      </w:pPr>
      <w:r>
        <w:rPr>
          <w:rFonts w:hint="eastAsia"/>
          <w:lang w:eastAsia="zh-CN"/>
        </w:rPr>
        <w:t>历史背景与文化意义</w:t>
      </w:r>
    </w:p>
    <w:p w14:paraId="0BF1D30E">
      <w:pPr>
        <w:rPr>
          <w:rFonts w:hint="eastAsia"/>
          <w:lang w:eastAsia="zh-CN"/>
        </w:rPr>
      </w:pPr>
      <w:r>
        <w:rPr>
          <w:rFonts w:hint="eastAsia"/>
          <w:lang w:eastAsia="zh-CN"/>
        </w:rPr>
        <w:t>在中国传统文化中，“贮蓄”一直占据着非常重要的位置。古时候，人们为了应对不可预知的自然灾害或是社会动荡，往往会选择将粮食、布匹甚至是贵金属进行贮藏。这种做法不仅是对家庭安全的一种保障，也是智慧和远见的象征。随着时间的发展，虽然现代社会的经济体系已经大大减少了个人需要直接贮藏物资的需求，但是“贮蓄”作为一种理财方式和个人财务管理的基本原则，仍然被广泛接受和推崇。</w:t>
      </w:r>
    </w:p>
    <w:p w14:paraId="37821D36">
      <w:pPr>
        <w:rPr>
          <w:rFonts w:hint="eastAsia"/>
          <w:lang w:eastAsia="zh-CN"/>
        </w:rPr>
      </w:pPr>
    </w:p>
    <w:p w14:paraId="584D1DEB">
      <w:pPr>
        <w:rPr>
          <w:rFonts w:hint="eastAsia"/>
          <w:lang w:eastAsia="zh-CN"/>
        </w:rPr>
      </w:pPr>
    </w:p>
    <w:p w14:paraId="77E3EDC2">
      <w:pPr>
        <w:rPr>
          <w:rFonts w:hint="eastAsia"/>
          <w:lang w:eastAsia="zh-CN"/>
        </w:rPr>
      </w:pPr>
      <w:r>
        <w:rPr>
          <w:rFonts w:hint="eastAsia"/>
          <w:lang w:eastAsia="zh-CN"/>
        </w:rPr>
        <w:t>现代视角下的贮蓄</w:t>
      </w:r>
    </w:p>
    <w:p w14:paraId="369A960C">
      <w:pPr>
        <w:rPr>
          <w:rFonts w:hint="eastAsia"/>
          <w:lang w:eastAsia="zh-CN"/>
        </w:rPr>
      </w:pPr>
      <w:r>
        <w:rPr>
          <w:rFonts w:hint="eastAsia"/>
          <w:lang w:eastAsia="zh-CN"/>
        </w:rPr>
        <w:t>在现代金融体系下，“贮蓄”不再局限于实物的积累，更多的是指金钱的储蓄以及投资。通过银行存款、购买债券或股票等方式，个人可以有效地管理自己的财务，实现财富的增值。随着金融科技的发展，现在的人们可以通过各种数字平台轻松地进行资金的管理和增值操作。不过，无论形式如何变化，“贮蓄”的核心价值——即为未来做准备——始终没有改变。</w:t>
      </w:r>
    </w:p>
    <w:p w14:paraId="25D0D4DD">
      <w:pPr>
        <w:rPr>
          <w:rFonts w:hint="eastAsia"/>
          <w:lang w:eastAsia="zh-CN"/>
        </w:rPr>
      </w:pPr>
    </w:p>
    <w:p w14:paraId="651A19C2">
      <w:pPr>
        <w:rPr>
          <w:rFonts w:hint="eastAsia"/>
          <w:lang w:eastAsia="zh-CN"/>
        </w:rPr>
      </w:pPr>
    </w:p>
    <w:p w14:paraId="5D3992D0">
      <w:pPr>
        <w:rPr>
          <w:rFonts w:hint="eastAsia"/>
          <w:lang w:eastAsia="zh-CN"/>
        </w:rPr>
      </w:pPr>
      <w:r>
        <w:rPr>
          <w:rFonts w:hint="eastAsia"/>
          <w:lang w:eastAsia="zh-CN"/>
        </w:rPr>
        <w:t>贮蓄的重要性</w:t>
      </w:r>
    </w:p>
    <w:p w14:paraId="1BD478D0">
      <w:pPr>
        <w:rPr>
          <w:rFonts w:hint="eastAsia"/>
          <w:lang w:eastAsia="zh-CN"/>
        </w:rPr>
      </w:pPr>
      <w:r>
        <w:rPr>
          <w:rFonts w:hint="eastAsia"/>
          <w:lang w:eastAsia="zh-CN"/>
        </w:rPr>
        <w:t>对于个人而言，良好的贮蓄习惯是实现财务自由的基础。它不仅能够帮助人们应对突发情况，如疾病或失业，还可以作为实现长期目标，比如购房、教育基金等的资金来源。在宏观经济层面上，较高的国民储蓄率有助于促进资本形成，支持经济增长。因此，无论是从个人还是国家的角度来看，“贮蓄”都具有极其重要的意义。</w:t>
      </w:r>
    </w:p>
    <w:p w14:paraId="109F2752">
      <w:pPr>
        <w:rPr>
          <w:rFonts w:hint="eastAsia"/>
          <w:lang w:eastAsia="zh-CN"/>
        </w:rPr>
      </w:pPr>
    </w:p>
    <w:p w14:paraId="23C91000">
      <w:pPr>
        <w:rPr>
          <w:rFonts w:hint="eastAsia"/>
          <w:lang w:eastAsia="zh-CN"/>
        </w:rPr>
      </w:pPr>
    </w:p>
    <w:p w14:paraId="4418C4F1">
      <w:pPr>
        <w:rPr>
          <w:rFonts w:hint="eastAsia"/>
          <w:lang w:eastAsia="zh-CN"/>
        </w:rPr>
      </w:pPr>
      <w:r>
        <w:rPr>
          <w:rFonts w:hint="eastAsia"/>
          <w:lang w:eastAsia="zh-CN"/>
        </w:rPr>
        <w:t>如何培养良好的贮蓄习惯</w:t>
      </w:r>
    </w:p>
    <w:p w14:paraId="599D070B">
      <w:pPr>
        <w:rPr>
          <w:rFonts w:hint="eastAsia"/>
          <w:lang w:eastAsia="zh-CN"/>
        </w:rPr>
      </w:pPr>
      <w:r>
        <w:rPr>
          <w:rFonts w:hint="eastAsia"/>
          <w:lang w:eastAsia="zh-CN"/>
        </w:rPr>
        <w:t>制定合理的预算计划是关键。了解自己的收入与支出状况，并据此安排每月的储蓄额度。设立明确的储蓄目标也很重要，这样可以帮助自己保持动力。利用自动转账功能定期将一部分收入转入储蓄账户，也是一种简单有效的策略。学习基本的理财知识，了解不同的理财产品，根据自身的风险承受能力选择合适的投资渠道，可以让你的财富更好地增长。</w:t>
      </w:r>
    </w:p>
    <w:p w14:paraId="17062C37">
      <w:pPr>
        <w:rPr>
          <w:rFonts w:hint="eastAsia"/>
          <w:lang w:eastAsia="zh-CN"/>
        </w:rPr>
      </w:pPr>
    </w:p>
    <w:p w14:paraId="38213417">
      <w:pPr>
        <w:rPr>
          <w:rFonts w:hint="eastAsia"/>
          <w:lang w:eastAsia="zh-CN"/>
        </w:rPr>
      </w:pPr>
      <w:r>
        <w:rPr>
          <w:rFonts w:hint="eastAsia"/>
          <w:lang w:eastAsia="zh-CN"/>
        </w:rPr>
        <w:t>本文是由懂得生活网（dongdeshenghuo.com）为大家创作</w:t>
      </w:r>
    </w:p>
    <w:p w14:paraId="32354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F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2025-10-14T04:27:08Z</dcterms:created>
  <cp:lastModifiedBy>Administrator</cp:lastModifiedBy>
  <dcterms:modified xsi:type="dcterms:W3CDTF">2025-10-14T04:27:09Z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B27BABA4955343799B48A0AA9B1A4EEE_12</vt:lpwstr>
  </property>
</Properties>
</file>