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F91C4">
      <w:pPr>
        <w:rPr>
          <w:rFonts w:hint="eastAsia"/>
          <w:lang w:eastAsia="zh-CN"/>
        </w:rPr>
      </w:pPr>
      <w:bookmarkStart w:id="0" w:name="_GoBack"/>
      <w:bookmarkEnd w:id="0"/>
      <w:r>
        <w:rPr>
          <w:rFonts w:hint="eastAsia"/>
          <w:lang w:eastAsia="zh-CN"/>
        </w:rPr>
        <w:t>诸葛亮大写的拼音怎么写</w:t>
      </w:r>
    </w:p>
    <w:p w14:paraId="0C2F02FF">
      <w:pPr>
        <w:rPr>
          <w:rFonts w:hint="eastAsia"/>
          <w:lang w:eastAsia="zh-CN"/>
        </w:rPr>
      </w:pPr>
      <w:r>
        <w:rPr>
          <w:rFonts w:hint="eastAsia"/>
          <w:lang w:eastAsia="zh-CN"/>
        </w:rPr>
        <w:t>诸葛亮，这位历史上著名的军事家、政治家，在中国历史上留下了浓墨重彩的一笔。他的名字“Zhuge Liang”按照汉语拼音的规则进行大写转换后，应写作“ZHUGE LIANG”。这种拼音表示方法不仅在国际交流中起到重要作用，同时也帮助非汉语使用者更准确地发音。</w:t>
      </w:r>
    </w:p>
    <w:p w14:paraId="05696FE3">
      <w:pPr>
        <w:rPr>
          <w:rFonts w:hint="eastAsia"/>
          <w:lang w:eastAsia="zh-CN"/>
        </w:rPr>
      </w:pPr>
    </w:p>
    <w:p w14:paraId="6D7418A8">
      <w:pPr>
        <w:rPr>
          <w:rFonts w:hint="eastAsia"/>
          <w:lang w:eastAsia="zh-CN"/>
        </w:rPr>
      </w:pPr>
    </w:p>
    <w:p w14:paraId="34752FF4">
      <w:pPr>
        <w:rPr>
          <w:rFonts w:hint="eastAsia"/>
          <w:lang w:eastAsia="zh-CN"/>
        </w:rPr>
      </w:pPr>
      <w:r>
        <w:rPr>
          <w:rFonts w:hint="eastAsia"/>
          <w:lang w:eastAsia="zh-CN"/>
        </w:rPr>
        <w:t>历史背景与文化意义</w:t>
      </w:r>
    </w:p>
    <w:p w14:paraId="7CB955FA">
      <w:pPr>
        <w:rPr>
          <w:rFonts w:hint="eastAsia"/>
          <w:lang w:eastAsia="zh-CN"/>
        </w:rPr>
      </w:pPr>
      <w:r>
        <w:rPr>
          <w:rFonts w:hint="eastAsia"/>
          <w:lang w:eastAsia="zh-CN"/>
        </w:rPr>
        <w:t>三国时期的诸葛亮以其卓越的政治才能和深邃的战略眼光而闻名于世。他辅佐刘备建立蜀汉政权，并在北伐中原的过程中展现出了非凡的军事才能。诸葛亮的名字因此成为智慧和忠诚的象征，其拼音形式的标准化书写也体现了对这一伟大人物的尊重与纪念。</w:t>
      </w:r>
    </w:p>
    <w:p w14:paraId="3CD16077">
      <w:pPr>
        <w:rPr>
          <w:rFonts w:hint="eastAsia"/>
          <w:lang w:eastAsia="zh-CN"/>
        </w:rPr>
      </w:pPr>
    </w:p>
    <w:p w14:paraId="21F72925">
      <w:pPr>
        <w:rPr>
          <w:rFonts w:hint="eastAsia"/>
          <w:lang w:eastAsia="zh-CN"/>
        </w:rPr>
      </w:pPr>
    </w:p>
    <w:p w14:paraId="5F831B9E">
      <w:pPr>
        <w:rPr>
          <w:rFonts w:hint="eastAsia"/>
          <w:lang w:eastAsia="zh-CN"/>
        </w:rPr>
      </w:pPr>
      <w:r>
        <w:rPr>
          <w:rFonts w:hint="eastAsia"/>
          <w:lang w:eastAsia="zh-CN"/>
        </w:rPr>
        <w:t>汉语拼音的重要性</w:t>
      </w:r>
    </w:p>
    <w:p w14:paraId="4D4362EA">
      <w:pPr>
        <w:rPr>
          <w:rFonts w:hint="eastAsia"/>
          <w:lang w:eastAsia="zh-CN"/>
        </w:rPr>
      </w:pPr>
      <w:r>
        <w:rPr>
          <w:rFonts w:hint="eastAsia"/>
          <w:lang w:eastAsia="zh-CN"/>
        </w:rPr>
        <w:t>汉语拼音作为汉字注音的一种工具，自1958年正式发布以来，已成为学习汉语的重要辅助手段之一。它不仅有助于国内少数民族学习普通话，而且在全球范围内推动了中文的学习与传播。对于像“ZHUGE LIANG”这样的名人名，使用标准的大写拼音书写，可以有效避免因翻译差异造成的混淆。</w:t>
      </w:r>
    </w:p>
    <w:p w14:paraId="7A6B63B2">
      <w:pPr>
        <w:rPr>
          <w:rFonts w:hint="eastAsia"/>
          <w:lang w:eastAsia="zh-CN"/>
        </w:rPr>
      </w:pPr>
    </w:p>
    <w:p w14:paraId="60BA27C6">
      <w:pPr>
        <w:rPr>
          <w:rFonts w:hint="eastAsia"/>
          <w:lang w:eastAsia="zh-CN"/>
        </w:rPr>
      </w:pPr>
    </w:p>
    <w:p w14:paraId="3148CEFD">
      <w:pPr>
        <w:rPr>
          <w:rFonts w:hint="eastAsia"/>
          <w:lang w:eastAsia="zh-CN"/>
        </w:rPr>
      </w:pPr>
      <w:r>
        <w:rPr>
          <w:rFonts w:hint="eastAsia"/>
          <w:lang w:eastAsia="zh-CN"/>
        </w:rPr>
        <w:t>拼音在现代的应用</w:t>
      </w:r>
    </w:p>
    <w:p w14:paraId="323D9004">
      <w:pPr>
        <w:rPr>
          <w:rFonts w:hint="eastAsia"/>
          <w:lang w:eastAsia="zh-CN"/>
        </w:rPr>
      </w:pPr>
      <w:r>
        <w:rPr>
          <w:rFonts w:hint="eastAsia"/>
          <w:lang w:eastAsia="zh-CN"/>
        </w:rPr>
        <w:t>随着全球化的发展，汉语拼音在国际上的影响力日益增强。无论是学术研究、文化交流还是日常交往，“ZHUGE LIANG”的拼音形式都扮演着重要的角色。通过准确使用汉语拼音，不仅可以增进不同文化间的理解，还能促进中外文化的交流与发展。</w:t>
      </w:r>
    </w:p>
    <w:p w14:paraId="05CBC81B">
      <w:pPr>
        <w:rPr>
          <w:rFonts w:hint="eastAsia"/>
          <w:lang w:eastAsia="zh-CN"/>
        </w:rPr>
      </w:pPr>
    </w:p>
    <w:p w14:paraId="5FBA23C1">
      <w:pPr>
        <w:rPr>
          <w:rFonts w:hint="eastAsia"/>
          <w:lang w:eastAsia="zh-CN"/>
        </w:rPr>
      </w:pPr>
    </w:p>
    <w:p w14:paraId="33F31436">
      <w:pPr>
        <w:rPr>
          <w:rFonts w:hint="eastAsia"/>
          <w:lang w:eastAsia="zh-CN"/>
        </w:rPr>
      </w:pPr>
      <w:r>
        <w:rPr>
          <w:rFonts w:hint="eastAsia"/>
          <w:lang w:eastAsia="zh-CN"/>
        </w:rPr>
        <w:t>最后的总结</w:t>
      </w:r>
    </w:p>
    <w:p w14:paraId="08279036">
      <w:pPr>
        <w:rPr>
          <w:rFonts w:hint="eastAsia"/>
          <w:lang w:eastAsia="zh-CN"/>
        </w:rPr>
      </w:pPr>
      <w:r>
        <w:rPr>
          <w:rFonts w:hint="eastAsia"/>
          <w:lang w:eastAsia="zh-CN"/>
        </w:rPr>
        <w:t>“ZHUGE LIANG”作为诸葛亮名字的拼音形式，不仅是对他个人成就的认可，也是中华文化向世界展示的一个窗口。正确理解和使用汉语拼音，对于推广中国文化、加强国际间的人文交流具有重要意义。希望通过对“ZHUGE LIANG”拼音形式的介绍，能让更多人了解到这位伟大历史人物的也能进一步认识到汉语拼音的价值所在。</w:t>
      </w:r>
    </w:p>
    <w:p w14:paraId="114D2C64">
      <w:pPr>
        <w:rPr>
          <w:rFonts w:hint="eastAsia"/>
          <w:lang w:eastAsia="zh-CN"/>
        </w:rPr>
      </w:pPr>
    </w:p>
    <w:p w14:paraId="01A76AAD">
      <w:pPr>
        <w:rPr>
          <w:rFonts w:hint="eastAsia"/>
          <w:lang w:eastAsia="zh-CN"/>
        </w:rPr>
      </w:pPr>
      <w:r>
        <w:rPr>
          <w:rFonts w:hint="eastAsia"/>
          <w:lang w:eastAsia="zh-CN"/>
        </w:rPr>
        <w:t>本文是由懂得生活网（dongdeshenghuo.com）为大家创作</w:t>
      </w:r>
    </w:p>
    <w:p w14:paraId="4BFC9E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A36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2025-10-14T04:26:47Z</dcterms:created>
  <cp:lastModifiedBy>Administrator</cp:lastModifiedBy>
  <dcterms:modified xsi:type="dcterms:W3CDTF">2025-10-14T04:26:47Z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DE40CBC7506F4845BF3A867CE79D3931_12</vt:lpwstr>
  </property>
</Properties>
</file>