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6E777">
      <w:pPr>
        <w:rPr>
          <w:rFonts w:hint="eastAsia"/>
          <w:lang w:eastAsia="zh-CN"/>
        </w:rPr>
      </w:pPr>
      <w:bookmarkStart w:id="0" w:name="_GoBack"/>
      <w:bookmarkEnd w:id="0"/>
      <w:r>
        <w:rPr>
          <w:rFonts w:hint="eastAsia"/>
          <w:lang w:eastAsia="zh-CN"/>
        </w:rPr>
        <w:t>诸圣诸佛的拼音</w:t>
      </w:r>
    </w:p>
    <w:p w14:paraId="64DBC77D">
      <w:pPr>
        <w:rPr>
          <w:rFonts w:hint="eastAsia"/>
          <w:lang w:eastAsia="zh-CN"/>
        </w:rPr>
      </w:pPr>
      <w:r>
        <w:rPr>
          <w:rFonts w:hint="eastAsia"/>
          <w:lang w:eastAsia="zh-CN"/>
        </w:rPr>
        <w:t>在汉语中，“诸圣诸佛”的拼音是“zhū shèng zhū fó”。这一词汇蕴含了深厚的宗教与文化意义，尤其在佛教和道教等东亚宗教传统中占有重要地位。它通常用来指代所有达到最高精神觉悟或神圣境地的存在。</w:t>
      </w:r>
    </w:p>
    <w:p w14:paraId="5F06CAE6">
      <w:pPr>
        <w:rPr>
          <w:rFonts w:hint="eastAsia"/>
          <w:lang w:eastAsia="zh-CN"/>
        </w:rPr>
      </w:pPr>
    </w:p>
    <w:p w14:paraId="3ECD68F8">
      <w:pPr>
        <w:rPr>
          <w:rFonts w:hint="eastAsia"/>
          <w:lang w:eastAsia="zh-CN"/>
        </w:rPr>
      </w:pPr>
    </w:p>
    <w:p w14:paraId="2849E0B5">
      <w:pPr>
        <w:rPr>
          <w:rFonts w:hint="eastAsia"/>
          <w:lang w:eastAsia="zh-CN"/>
        </w:rPr>
      </w:pPr>
      <w:r>
        <w:rPr>
          <w:rFonts w:hint="eastAsia"/>
          <w:lang w:eastAsia="zh-CN"/>
        </w:rPr>
        <w:t>佛教中的“诸佛”概念</w:t>
      </w:r>
    </w:p>
    <w:p w14:paraId="4DB78433">
      <w:pPr>
        <w:rPr>
          <w:rFonts w:hint="eastAsia"/>
          <w:lang w:eastAsia="zh-CN"/>
        </w:rPr>
      </w:pPr>
      <w:r>
        <w:rPr>
          <w:rFonts w:hint="eastAsia"/>
          <w:lang w:eastAsia="zh-CN"/>
        </w:rPr>
        <w:t>在佛教里，“诸佛”指的是历史上、传说中或未来将出现的所有佛陀。每一位佛陀都被认为是在各自的世界体系中证悟真理并教导众生走向解脱之道的伟大导师。例如，释迦牟尼佛是我们这个娑婆世界的教主，而药师佛、阿弥陀佛则分别代表着东方琉璃光世界和西方极乐世界的佛陀。</w:t>
      </w:r>
    </w:p>
    <w:p w14:paraId="59EA46C4">
      <w:pPr>
        <w:rPr>
          <w:rFonts w:hint="eastAsia"/>
          <w:lang w:eastAsia="zh-CN"/>
        </w:rPr>
      </w:pPr>
    </w:p>
    <w:p w14:paraId="5738DE1D">
      <w:pPr>
        <w:rPr>
          <w:rFonts w:hint="eastAsia"/>
          <w:lang w:eastAsia="zh-CN"/>
        </w:rPr>
      </w:pPr>
    </w:p>
    <w:p w14:paraId="4D43724F">
      <w:pPr>
        <w:rPr>
          <w:rFonts w:hint="eastAsia"/>
          <w:lang w:eastAsia="zh-CN"/>
        </w:rPr>
      </w:pPr>
      <w:r>
        <w:rPr>
          <w:rFonts w:hint="eastAsia"/>
          <w:lang w:eastAsia="zh-CN"/>
        </w:rPr>
        <w:t>道教中的“诸圣”观念</w:t>
      </w:r>
    </w:p>
    <w:p w14:paraId="29208FA5">
      <w:pPr>
        <w:rPr>
          <w:rFonts w:hint="eastAsia"/>
          <w:lang w:eastAsia="zh-CN"/>
        </w:rPr>
      </w:pPr>
      <w:r>
        <w:rPr>
          <w:rFonts w:hint="eastAsia"/>
          <w:lang w:eastAsia="zh-CN"/>
        </w:rPr>
        <w:t>至于“诸圣”，这个术语在道教中有其独特的含义，主要指那些通过修炼达到长生不老、神通广大的仙人。道教强调通过内丹修炼、道德修养等方式来实现个人的精神升华，最终成为超越凡俗的圣者。这些圣者不仅拥有超自然的能力，更重要的是他们具备高尚的品德，能够以智慧和慈悲引导世人。</w:t>
      </w:r>
    </w:p>
    <w:p w14:paraId="2F8B8386">
      <w:pPr>
        <w:rPr>
          <w:rFonts w:hint="eastAsia"/>
          <w:lang w:eastAsia="zh-CN"/>
        </w:rPr>
      </w:pPr>
    </w:p>
    <w:p w14:paraId="345147A9">
      <w:pPr>
        <w:rPr>
          <w:rFonts w:hint="eastAsia"/>
          <w:lang w:eastAsia="zh-CN"/>
        </w:rPr>
      </w:pPr>
    </w:p>
    <w:p w14:paraId="24BE24A8">
      <w:pPr>
        <w:rPr>
          <w:rFonts w:hint="eastAsia"/>
          <w:lang w:eastAsia="zh-CN"/>
        </w:rPr>
      </w:pPr>
      <w:r>
        <w:rPr>
          <w:rFonts w:hint="eastAsia"/>
          <w:lang w:eastAsia="zh-CN"/>
        </w:rPr>
        <w:t>文化融合与影响</w:t>
      </w:r>
    </w:p>
    <w:p w14:paraId="6FEEC692">
      <w:pPr>
        <w:rPr>
          <w:rFonts w:hint="eastAsia"/>
          <w:lang w:eastAsia="zh-CN"/>
        </w:rPr>
      </w:pPr>
      <w:r>
        <w:rPr>
          <w:rFonts w:hint="eastAsia"/>
          <w:lang w:eastAsia="zh-CN"/>
        </w:rPr>
        <w:t>随着历史的发展，“诸圣诸佛”这一概念逐渐超越了单一宗教的界限，成为了中华文化圈内对于一切至高无上的精神领袖或神圣存在的统称。无论是文学作品还是民间信仰，都能看到它们的身影。这种现象反映了不同宗教思想之间的交流与融合，同时也体现了人们追求心灵安宁和社会和谐的美好愿望。</w:t>
      </w:r>
    </w:p>
    <w:p w14:paraId="034798DD">
      <w:pPr>
        <w:rPr>
          <w:rFonts w:hint="eastAsia"/>
          <w:lang w:eastAsia="zh-CN"/>
        </w:rPr>
      </w:pPr>
    </w:p>
    <w:p w14:paraId="257F94E6">
      <w:pPr>
        <w:rPr>
          <w:rFonts w:hint="eastAsia"/>
          <w:lang w:eastAsia="zh-CN"/>
        </w:rPr>
      </w:pPr>
    </w:p>
    <w:p w14:paraId="59342D60">
      <w:pPr>
        <w:rPr>
          <w:rFonts w:hint="eastAsia"/>
          <w:lang w:eastAsia="zh-CN"/>
        </w:rPr>
      </w:pPr>
      <w:r>
        <w:rPr>
          <w:rFonts w:hint="eastAsia"/>
          <w:lang w:eastAsia="zh-CN"/>
        </w:rPr>
        <w:t>现代社会的意义</w:t>
      </w:r>
    </w:p>
    <w:p w14:paraId="19732A67">
      <w:pPr>
        <w:rPr>
          <w:rFonts w:hint="eastAsia"/>
          <w:lang w:eastAsia="zh-CN"/>
        </w:rPr>
      </w:pPr>
      <w:r>
        <w:rPr>
          <w:rFonts w:hint="eastAsia"/>
          <w:lang w:eastAsia="zh-CN"/>
        </w:rPr>
        <w:t>在当代社会，“诸圣诸佛”的理念仍然具有重要的启示意义。它鼓励人们不断探索生命的意义，寻求内心的平静与满足。尽管现代生活节奏加快，压力增大，但通过学习古代圣贤和佛陀们的教诲，我们依然可以找到减轻烦恼、增进幸福的方法。无论是在个人成长还是社会建设方面，“诸圣诸佛”的精神都为我们提供了宝贵的指导。</w:t>
      </w:r>
    </w:p>
    <w:p w14:paraId="6D16F890">
      <w:pPr>
        <w:rPr>
          <w:rFonts w:hint="eastAsia"/>
          <w:lang w:eastAsia="zh-CN"/>
        </w:rPr>
      </w:pPr>
    </w:p>
    <w:p w14:paraId="24D38E2D">
      <w:pPr>
        <w:rPr>
          <w:rFonts w:hint="eastAsia"/>
          <w:lang w:eastAsia="zh-CN"/>
        </w:rPr>
      </w:pPr>
      <w:r>
        <w:rPr>
          <w:rFonts w:hint="eastAsia"/>
          <w:lang w:eastAsia="zh-CN"/>
        </w:rPr>
        <w:t>本文是由懂得生活网（dongdeshenghuo.com）为大家创作</w:t>
      </w:r>
    </w:p>
    <w:p w14:paraId="0DCAE5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A2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2025-10-14T04:26:18Z</dcterms:created>
  <cp:lastModifiedBy>Administrator</cp:lastModifiedBy>
  <dcterms:modified xsi:type="dcterms:W3CDTF">2025-10-14T04:26:18Z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80C9D7EEF39242FAA2AE6790A9F99C08_12</vt:lpwstr>
  </property>
</Properties>
</file>