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DE32F">
      <w:pPr>
        <w:rPr>
          <w:rFonts w:hint="eastAsia"/>
          <w:lang w:eastAsia="zh-CN"/>
        </w:rPr>
      </w:pPr>
      <w:bookmarkStart w:id="0" w:name="_GoBack"/>
      <w:bookmarkEnd w:id="0"/>
      <w:r>
        <w:rPr>
          <w:rFonts w:hint="eastAsia"/>
          <w:lang w:eastAsia="zh-CN"/>
        </w:rPr>
        <w:t>请君入瓮的拼音</w:t>
      </w:r>
    </w:p>
    <w:p w14:paraId="63CEA2CF">
      <w:pPr>
        <w:rPr>
          <w:rFonts w:hint="eastAsia"/>
          <w:lang w:eastAsia="zh-CN"/>
        </w:rPr>
      </w:pPr>
      <w:r>
        <w:rPr>
          <w:rFonts w:hint="eastAsia"/>
          <w:lang w:eastAsia="zh-CN"/>
        </w:rPr>
        <w:t>请君入瓮，拼音为“qǐng jūn rù wèng”，这是一个富有深意且形象生动的成语。它来源于唐代的一段历史故事，讲述了女皇武则天时期，两名大臣周兴和来俊臣之间的智斗。这个成语不仅在语言学上具有独特的价值，而且在文化、教育等多个领域都有着深远的影响。</w:t>
      </w:r>
    </w:p>
    <w:p w14:paraId="698989E4">
      <w:pPr>
        <w:rPr>
          <w:rFonts w:hint="eastAsia"/>
          <w:lang w:eastAsia="zh-CN"/>
        </w:rPr>
      </w:pPr>
    </w:p>
    <w:p w14:paraId="05361188">
      <w:pPr>
        <w:rPr>
          <w:rFonts w:hint="eastAsia"/>
          <w:lang w:eastAsia="zh-CN"/>
        </w:rPr>
      </w:pPr>
    </w:p>
    <w:p w14:paraId="1750FCBC">
      <w:pPr>
        <w:rPr>
          <w:rFonts w:hint="eastAsia"/>
          <w:lang w:eastAsia="zh-CN"/>
        </w:rPr>
      </w:pPr>
      <w:r>
        <w:rPr>
          <w:rFonts w:hint="eastAsia"/>
          <w:lang w:eastAsia="zh-CN"/>
        </w:rPr>
        <w:t>成语起源与背景</w:t>
      </w:r>
    </w:p>
    <w:p w14:paraId="041A71D3">
      <w:pPr>
        <w:rPr>
          <w:rFonts w:hint="eastAsia"/>
          <w:lang w:eastAsia="zh-CN"/>
        </w:rPr>
      </w:pPr>
      <w:r>
        <w:rPr>
          <w:rFonts w:hint="eastAsia"/>
          <w:lang w:eastAsia="zh-CN"/>
        </w:rPr>
        <w:t>据史书记载，在武则天统治时期，酷吏来俊臣为了对付同样以严刑峻法著称的大臣周兴，设计了一个巧妙的陷阱。当来俊臣得知周兴密谋反叛的消息后，并未直接揭发他，而是邀请周兴到自己家中商议如何更好地逼供犯人。来俊臣故意请教周兴是否有更有效的刑讯方法，周兴提出了一个将人置于大瓮中烤炙的方法。于是，来俊臣立即命人搬来一个大瓮，并点燃炭火，转而对周兴说：“有人告你谋反，如果你能证明自己的清白，请进入此瓮接受考验。”这就是“请君入瓮”的由来，形容用某人自己的办法整治他自己。</w:t>
      </w:r>
    </w:p>
    <w:p w14:paraId="20D59C22">
      <w:pPr>
        <w:rPr>
          <w:rFonts w:hint="eastAsia"/>
          <w:lang w:eastAsia="zh-CN"/>
        </w:rPr>
      </w:pPr>
    </w:p>
    <w:p w14:paraId="4B926FF5">
      <w:pPr>
        <w:rPr>
          <w:rFonts w:hint="eastAsia"/>
          <w:lang w:eastAsia="zh-CN"/>
        </w:rPr>
      </w:pPr>
    </w:p>
    <w:p w14:paraId="6CBE35D4">
      <w:pPr>
        <w:rPr>
          <w:rFonts w:hint="eastAsia"/>
          <w:lang w:eastAsia="zh-CN"/>
        </w:rPr>
      </w:pPr>
      <w:r>
        <w:rPr>
          <w:rFonts w:hint="eastAsia"/>
          <w:lang w:eastAsia="zh-CN"/>
        </w:rPr>
        <w:t>成语的意义与应用</w:t>
      </w:r>
    </w:p>
    <w:p w14:paraId="55433EAD">
      <w:pPr>
        <w:rPr>
          <w:rFonts w:hint="eastAsia"/>
          <w:lang w:eastAsia="zh-CN"/>
        </w:rPr>
      </w:pPr>
      <w:r>
        <w:rPr>
          <w:rFonts w:hint="eastAsia"/>
          <w:lang w:eastAsia="zh-CN"/>
        </w:rPr>
        <w:t>“请君入瓮”这个成语通常用来比喻用某人自己的方法或手段反过来对付这个人自己。在现代社会，“请君入瓮”不仅仅局限于描述具体的对抗场景，也广泛应用于商业竞争、政治斗争乃至日常生活的各种情境之中。例如，在商业谈判中，一方可能会利用对方提出的条件或者策略，巧妙地将其转化为对自己有利的因素；在辩论赛中，辩手也可能通过引用对手的观点，再加以反驳，从而达到“请君入瓮”的效果。</w:t>
      </w:r>
    </w:p>
    <w:p w14:paraId="1B3F99A5">
      <w:pPr>
        <w:rPr>
          <w:rFonts w:hint="eastAsia"/>
          <w:lang w:eastAsia="zh-CN"/>
        </w:rPr>
      </w:pPr>
    </w:p>
    <w:p w14:paraId="19CA95CF">
      <w:pPr>
        <w:rPr>
          <w:rFonts w:hint="eastAsia"/>
          <w:lang w:eastAsia="zh-CN"/>
        </w:rPr>
      </w:pPr>
    </w:p>
    <w:p w14:paraId="30309591">
      <w:pPr>
        <w:rPr>
          <w:rFonts w:hint="eastAsia"/>
          <w:lang w:eastAsia="zh-CN"/>
        </w:rPr>
      </w:pPr>
      <w:r>
        <w:rPr>
          <w:rFonts w:hint="eastAsia"/>
          <w:lang w:eastAsia="zh-CN"/>
        </w:rPr>
        <w:t>文化影响与现代意义</w:t>
      </w:r>
    </w:p>
    <w:p w14:paraId="3AF0FBAD">
      <w:pPr>
        <w:rPr>
          <w:rFonts w:hint="eastAsia"/>
          <w:lang w:eastAsia="zh-CN"/>
        </w:rPr>
      </w:pPr>
      <w:r>
        <w:rPr>
          <w:rFonts w:hint="eastAsia"/>
          <w:lang w:eastAsia="zh-CN"/>
        </w:rPr>
        <w:t>作为中华文化的瑰宝之一，“请君入瓮”体现了古人的智慧以及对于人性和社会现象深刻的洞察力。它提醒人们，在处理人际关系时要谨慎行事，避免自食其果；也在一定程度上反映了正义终将战胜邪恶的价值观。在当代社会，学习和理解这样的成语有助于提高个人的文化素养，增强逻辑思维能力，同时也是传承和发展中华民族优秀传统文化的重要方式。</w:t>
      </w:r>
    </w:p>
    <w:p w14:paraId="3B7A2264">
      <w:pPr>
        <w:rPr>
          <w:rFonts w:hint="eastAsia"/>
          <w:lang w:eastAsia="zh-CN"/>
        </w:rPr>
      </w:pPr>
    </w:p>
    <w:p w14:paraId="2AA4559D">
      <w:pPr>
        <w:rPr>
          <w:rFonts w:hint="eastAsia"/>
          <w:lang w:eastAsia="zh-CN"/>
        </w:rPr>
      </w:pPr>
      <w:r>
        <w:rPr>
          <w:rFonts w:hint="eastAsia"/>
          <w:lang w:eastAsia="zh-CN"/>
        </w:rPr>
        <w:t>本文是由懂得生活网（dongdeshenghuo.com）为大家创作</w:t>
      </w:r>
    </w:p>
    <w:p w14:paraId="2D83D5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C86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2025-10-14T02:16:19Z</dcterms:created>
  <cp:lastModifiedBy>Administrator</cp:lastModifiedBy>
  <dcterms:modified xsi:type="dcterms:W3CDTF">2025-10-14T02:16:19Z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F28541A714904C37BB4F96225D31AF9C_12</vt:lpwstr>
  </property>
</Properties>
</file>