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D12B">
      <w:pPr>
        <w:rPr>
          <w:rFonts w:hint="eastAsia"/>
          <w:lang w:eastAsia="zh-CN"/>
        </w:rPr>
      </w:pPr>
      <w:bookmarkStart w:id="0" w:name="_GoBack"/>
      <w:bookmarkEnd w:id="0"/>
      <w:r>
        <w:rPr>
          <w:rFonts w:hint="eastAsia"/>
          <w:lang w:eastAsia="zh-CN"/>
        </w:rPr>
        <w:t>见异思迁的拼音怎么写的</w:t>
      </w:r>
    </w:p>
    <w:p w14:paraId="28146F29">
      <w:pPr>
        <w:rPr>
          <w:rFonts w:hint="eastAsia"/>
          <w:lang w:eastAsia="zh-CN"/>
        </w:rPr>
      </w:pPr>
      <w:r>
        <w:rPr>
          <w:rFonts w:hint="eastAsia"/>
          <w:lang w:eastAsia="zh-CN"/>
        </w:rPr>
        <w:t>见异思迁，这个成语在日常生活中被广泛使用，用来形容人容易改变初衷或计划，见到不同的事物就产生改变的想法。其拼音写作“jiàn yì sī qiān”。其中，“见”读作jiàn，意为看见、遇到；“异”读作yì，表示不同、奇特；“思”读作sī，指的是思考、考虑；“迁”读作qiān，有迁移、改变的意思。</w:t>
      </w:r>
    </w:p>
    <w:p w14:paraId="450E607C">
      <w:pPr>
        <w:rPr>
          <w:rFonts w:hint="eastAsia"/>
          <w:lang w:eastAsia="zh-CN"/>
        </w:rPr>
      </w:pPr>
    </w:p>
    <w:p w14:paraId="18410704">
      <w:pPr>
        <w:rPr>
          <w:rFonts w:hint="eastAsia"/>
          <w:lang w:eastAsia="zh-CN"/>
        </w:rPr>
      </w:pPr>
    </w:p>
    <w:p w14:paraId="622B9213">
      <w:pPr>
        <w:rPr>
          <w:rFonts w:hint="eastAsia"/>
          <w:lang w:eastAsia="zh-CN"/>
        </w:rPr>
      </w:pPr>
      <w:r>
        <w:rPr>
          <w:rFonts w:hint="eastAsia"/>
          <w:lang w:eastAsia="zh-CN"/>
        </w:rPr>
        <w:t>成语来源及背景</w:t>
      </w:r>
    </w:p>
    <w:p w14:paraId="63E6E5B2">
      <w:pPr>
        <w:rPr>
          <w:rFonts w:hint="eastAsia"/>
          <w:lang w:eastAsia="zh-CN"/>
        </w:rPr>
      </w:pPr>
      <w:r>
        <w:rPr>
          <w:rFonts w:hint="eastAsia"/>
          <w:lang w:eastAsia="zh-CN"/>
        </w:rPr>
        <w:t>关于“见异思迁”的来源，最早可以追溯到《后汉书·虞延传》中：“志士不以安危易节，仁人不以见异而思迁。”这里的“见异思迁”已经蕴含了对人们不应因为外部环境的变化而轻易改变自己的志向和行为的告诫。随着时间的发展，这一成语逐渐演变成今天所使用的含义，即指人在做决定时容易受到外界因素的影响，缺乏坚持到底的精神。</w:t>
      </w:r>
    </w:p>
    <w:p w14:paraId="7E8DDD93">
      <w:pPr>
        <w:rPr>
          <w:rFonts w:hint="eastAsia"/>
          <w:lang w:eastAsia="zh-CN"/>
        </w:rPr>
      </w:pPr>
    </w:p>
    <w:p w14:paraId="16385E04">
      <w:pPr>
        <w:rPr>
          <w:rFonts w:hint="eastAsia"/>
          <w:lang w:eastAsia="zh-CN"/>
        </w:rPr>
      </w:pPr>
    </w:p>
    <w:p w14:paraId="39534C14">
      <w:pPr>
        <w:rPr>
          <w:rFonts w:hint="eastAsia"/>
          <w:lang w:eastAsia="zh-CN"/>
        </w:rPr>
      </w:pPr>
      <w:r>
        <w:rPr>
          <w:rFonts w:hint="eastAsia"/>
          <w:lang w:eastAsia="zh-CN"/>
        </w:rPr>
        <w:t>实际应用中的例子</w:t>
      </w:r>
    </w:p>
    <w:p w14:paraId="4A7F0873">
      <w:pPr>
        <w:rPr>
          <w:rFonts w:hint="eastAsia"/>
          <w:lang w:eastAsia="zh-CN"/>
        </w:rPr>
      </w:pPr>
      <w:r>
        <w:rPr>
          <w:rFonts w:hint="eastAsia"/>
          <w:lang w:eastAsia="zh-CN"/>
        </w:rPr>
        <w:t>在生活中，“见异思迁”常用来描述那些在学习新技能或者追求目标过程中容易分心的人。例如，有人刚开始学习编程，但没过多久就被摄影的魅力所吸引，转而去学习摄影技巧，最后的总结在两个领域都未能深入掌握。这种现象反映了现代社会中信息爆炸带来的一个副作用——人们往往难以专注于一件事情，很容易被新鲜事物所吸引。</w:t>
      </w:r>
    </w:p>
    <w:p w14:paraId="22ED1726">
      <w:pPr>
        <w:rPr>
          <w:rFonts w:hint="eastAsia"/>
          <w:lang w:eastAsia="zh-CN"/>
        </w:rPr>
      </w:pPr>
    </w:p>
    <w:p w14:paraId="4FDAFC30">
      <w:pPr>
        <w:rPr>
          <w:rFonts w:hint="eastAsia"/>
          <w:lang w:eastAsia="zh-CN"/>
        </w:rPr>
      </w:pPr>
    </w:p>
    <w:p w14:paraId="37629D3E">
      <w:pPr>
        <w:rPr>
          <w:rFonts w:hint="eastAsia"/>
          <w:lang w:eastAsia="zh-CN"/>
        </w:rPr>
      </w:pPr>
      <w:r>
        <w:rPr>
          <w:rFonts w:hint="eastAsia"/>
          <w:lang w:eastAsia="zh-CN"/>
        </w:rPr>
        <w:t>如何克服见异思迁的问题</w:t>
      </w:r>
    </w:p>
    <w:p w14:paraId="3B2A0F4D">
      <w:pPr>
        <w:rPr>
          <w:rFonts w:hint="eastAsia"/>
          <w:lang w:eastAsia="zh-CN"/>
        </w:rPr>
      </w:pPr>
      <w:r>
        <w:rPr>
          <w:rFonts w:hint="eastAsia"/>
          <w:lang w:eastAsia="zh-CN"/>
        </w:rPr>
        <w:t>克服“见异思迁”的关键在于培养专注力和毅力。设定明确的目标，并制定详细的计划来实现这些目标。学会管理时间，确保每天都有固定的时间段用于推进自己的项目。建立支持系统也非常重要，包括家人、朋友的支持，以及加入兴趣小组或社区，与有着相似目标的人一起努力。通过这样的方式，能够有效减少外界干扰，保持对最初目标的专注。</w:t>
      </w:r>
    </w:p>
    <w:p w14:paraId="68A0E9EB">
      <w:pPr>
        <w:rPr>
          <w:rFonts w:hint="eastAsia"/>
          <w:lang w:eastAsia="zh-CN"/>
        </w:rPr>
      </w:pPr>
    </w:p>
    <w:p w14:paraId="6D5BE9D4">
      <w:pPr>
        <w:rPr>
          <w:rFonts w:hint="eastAsia"/>
          <w:lang w:eastAsia="zh-CN"/>
        </w:rPr>
      </w:pPr>
    </w:p>
    <w:p w14:paraId="13AE3F22">
      <w:pPr>
        <w:rPr>
          <w:rFonts w:hint="eastAsia"/>
          <w:lang w:eastAsia="zh-CN"/>
        </w:rPr>
      </w:pPr>
      <w:r>
        <w:rPr>
          <w:rFonts w:hint="eastAsia"/>
          <w:lang w:eastAsia="zh-CN"/>
        </w:rPr>
        <w:t>最后的总结</w:t>
      </w:r>
    </w:p>
    <w:p w14:paraId="0732248E">
      <w:pPr>
        <w:rPr>
          <w:rFonts w:hint="eastAsia"/>
          <w:lang w:eastAsia="zh-CN"/>
        </w:rPr>
      </w:pPr>
      <w:r>
        <w:rPr>
          <w:rFonts w:hint="eastAsia"/>
          <w:lang w:eastAsia="zh-CN"/>
        </w:rPr>
        <w:t>“见异思迁”虽然是一个常见的现象，但它并不总是负面的。有时候，灵活调整目标和策略也是适应变化的重要能力之一。不过，在许多情况下，特别是在需要长时间投入和积累的领域，保持持续的努力和专注则是成功的关键。因此，了解并正确处理“见异思迁”，对于个人发展具有重要意义。</w:t>
      </w:r>
    </w:p>
    <w:p w14:paraId="75374103">
      <w:pPr>
        <w:rPr>
          <w:rFonts w:hint="eastAsia"/>
          <w:lang w:eastAsia="zh-CN"/>
        </w:rPr>
      </w:pPr>
    </w:p>
    <w:p w14:paraId="70ED65A3">
      <w:pPr>
        <w:rPr>
          <w:rFonts w:hint="eastAsia"/>
          <w:lang w:eastAsia="zh-CN"/>
        </w:rPr>
      </w:pPr>
      <w:r>
        <w:rPr>
          <w:rFonts w:hint="eastAsia"/>
          <w:lang w:eastAsia="zh-CN"/>
        </w:rPr>
        <w:t>本文是由懂得生活网（dongdeshenghuo.com）为大家创作</w:t>
      </w:r>
    </w:p>
    <w:p w14:paraId="30369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9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2025-10-13T15:16:58Z</dcterms:created>
  <cp:lastModifiedBy>Administrator</cp:lastModifiedBy>
  <dcterms:modified xsi:type="dcterms:W3CDTF">2025-10-13T15:16:58Z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68F07130DFEC4F6D90ADDD08A2CEF976_12</vt:lpwstr>
  </property>
</Properties>
</file>