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4ED0A">
      <w:pPr>
        <w:rPr>
          <w:rFonts w:hint="eastAsia"/>
          <w:lang w:eastAsia="zh-CN"/>
        </w:rPr>
      </w:pPr>
      <w:bookmarkStart w:id="0" w:name="_GoBack"/>
      <w:bookmarkEnd w:id="0"/>
      <w:r>
        <w:rPr>
          <w:rFonts w:hint="eastAsia"/>
          <w:lang w:eastAsia="zh-CN"/>
        </w:rPr>
        <w:t>见异思迁的拼音及意思</w:t>
      </w:r>
    </w:p>
    <w:p w14:paraId="23F8B257">
      <w:pPr>
        <w:rPr>
          <w:rFonts w:hint="eastAsia"/>
          <w:lang w:eastAsia="zh-CN"/>
        </w:rPr>
      </w:pPr>
      <w:r>
        <w:rPr>
          <w:rFonts w:hint="eastAsia"/>
          <w:lang w:eastAsia="zh-CN"/>
        </w:rPr>
        <w:t>见异思迁，拼音为“jiàn yì sī qiān”，这个成语形象地描述了人们在看到不同的事物时容易改变初衷或计划的现象。它最早出自《后汉书·虞延传》，用来形容人的心志不定，缺乏恒心和毅力。在现代社会中，“见异思迁”通常被用来批评那些做事不专心、容易被新奇事物吸引而改变初衷的人。</w:t>
      </w:r>
    </w:p>
    <w:p w14:paraId="1523B3A9">
      <w:pPr>
        <w:rPr>
          <w:rFonts w:hint="eastAsia"/>
          <w:lang w:eastAsia="zh-CN"/>
        </w:rPr>
      </w:pPr>
    </w:p>
    <w:p w14:paraId="4B46CD6E">
      <w:pPr>
        <w:rPr>
          <w:rFonts w:hint="eastAsia"/>
          <w:lang w:eastAsia="zh-CN"/>
        </w:rPr>
      </w:pPr>
    </w:p>
    <w:p w14:paraId="2A3FB310">
      <w:pPr>
        <w:rPr>
          <w:rFonts w:hint="eastAsia"/>
          <w:lang w:eastAsia="zh-CN"/>
        </w:rPr>
      </w:pPr>
      <w:r>
        <w:rPr>
          <w:rFonts w:hint="eastAsia"/>
          <w:lang w:eastAsia="zh-CN"/>
        </w:rPr>
        <w:t>见异思迁的历史背景</w:t>
      </w:r>
    </w:p>
    <w:p w14:paraId="05BE3751">
      <w:pPr>
        <w:rPr>
          <w:rFonts w:hint="eastAsia"/>
          <w:lang w:eastAsia="zh-CN"/>
        </w:rPr>
      </w:pPr>
      <w:r>
        <w:rPr>
          <w:rFonts w:hint="eastAsia"/>
          <w:lang w:eastAsia="zh-CN"/>
        </w:rPr>
        <w:t>该成语源自东汉时期的一位名叫虞延的人物。虞延为人正直，但因其性格刚直，在官场中屡遭排挤。《后汉书》记载，虞延曾因不满当时的政治环境，多次想要辞官归隐，但每当遇到新的机会时又会动摇，这种行为模式便被称为“见异思迁”。随着时间的发展，这一词语逐渐脱离了其最初的语境，成为了一个广泛使用的成语。</w:t>
      </w:r>
    </w:p>
    <w:p w14:paraId="19ACA5E4">
      <w:pPr>
        <w:rPr>
          <w:rFonts w:hint="eastAsia"/>
          <w:lang w:eastAsia="zh-CN"/>
        </w:rPr>
      </w:pPr>
    </w:p>
    <w:p w14:paraId="295F7AD2">
      <w:pPr>
        <w:rPr>
          <w:rFonts w:hint="eastAsia"/>
          <w:lang w:eastAsia="zh-CN"/>
        </w:rPr>
      </w:pPr>
    </w:p>
    <w:p w14:paraId="130E1217">
      <w:pPr>
        <w:rPr>
          <w:rFonts w:hint="eastAsia"/>
          <w:lang w:eastAsia="zh-CN"/>
        </w:rPr>
      </w:pPr>
      <w:r>
        <w:rPr>
          <w:rFonts w:hint="eastAsia"/>
          <w:lang w:eastAsia="zh-CN"/>
        </w:rPr>
        <w:t>见异思迁在现代的应用</w:t>
      </w:r>
    </w:p>
    <w:p w14:paraId="6BAC3628">
      <w:pPr>
        <w:rPr>
          <w:rFonts w:hint="eastAsia"/>
          <w:lang w:eastAsia="zh-CN"/>
        </w:rPr>
      </w:pPr>
      <w:r>
        <w:rPr>
          <w:rFonts w:hint="eastAsia"/>
          <w:lang w:eastAsia="zh-CN"/>
        </w:rPr>
        <w:t>现代社会中，“见异思迁”不仅用于个人的行为评价，也常被应用于商业决策、职业规划等多个领域。例如，在创业过程中，一些创业者可能会因为市场上的新趋势而频繁更改自己的业务方向，最终导致资源分散，难以取得成功。同样，在学习和工作中，如果一个人总是轻易改变目标，很难形成深厚的积累，也不利于长远的发展。</w:t>
      </w:r>
    </w:p>
    <w:p w14:paraId="5A092F21">
      <w:pPr>
        <w:rPr>
          <w:rFonts w:hint="eastAsia"/>
          <w:lang w:eastAsia="zh-CN"/>
        </w:rPr>
      </w:pPr>
    </w:p>
    <w:p w14:paraId="4505F06D">
      <w:pPr>
        <w:rPr>
          <w:rFonts w:hint="eastAsia"/>
          <w:lang w:eastAsia="zh-CN"/>
        </w:rPr>
      </w:pPr>
    </w:p>
    <w:p w14:paraId="43CE1F10">
      <w:pPr>
        <w:rPr>
          <w:rFonts w:hint="eastAsia"/>
          <w:lang w:eastAsia="zh-CN"/>
        </w:rPr>
      </w:pPr>
      <w:r>
        <w:rPr>
          <w:rFonts w:hint="eastAsia"/>
          <w:lang w:eastAsia="zh-CN"/>
        </w:rPr>
        <w:t>如何克服见异思迁的习惯</w:t>
      </w:r>
    </w:p>
    <w:p w14:paraId="48C21716">
      <w:pPr>
        <w:rPr>
          <w:rFonts w:hint="eastAsia"/>
          <w:lang w:eastAsia="zh-CN"/>
        </w:rPr>
      </w:pPr>
      <w:r>
        <w:rPr>
          <w:rFonts w:hint="eastAsia"/>
          <w:lang w:eastAsia="zh-CN"/>
        </w:rPr>
        <w:t>要克服见异思迁的习惯，关键在于培养坚定的目标感和执行力。明确自己的长期目标，并为之制定详细的计划；在面对外界诱惑时，学会自我反思，评估这些新机会是否真的有助于实现自己的目标；建立一个支持系统，包括家人、朋友或是导师的支持与建议，他们可以在你感到迷茫时提供宝贵的指导和鼓励。</w:t>
      </w:r>
    </w:p>
    <w:p w14:paraId="0C51058D">
      <w:pPr>
        <w:rPr>
          <w:rFonts w:hint="eastAsia"/>
          <w:lang w:eastAsia="zh-CN"/>
        </w:rPr>
      </w:pPr>
    </w:p>
    <w:p w14:paraId="7ACC4665">
      <w:pPr>
        <w:rPr>
          <w:rFonts w:hint="eastAsia"/>
          <w:lang w:eastAsia="zh-CN"/>
        </w:rPr>
      </w:pPr>
    </w:p>
    <w:p w14:paraId="216136BB">
      <w:pPr>
        <w:rPr>
          <w:rFonts w:hint="eastAsia"/>
          <w:lang w:eastAsia="zh-CN"/>
        </w:rPr>
      </w:pPr>
      <w:r>
        <w:rPr>
          <w:rFonts w:hint="eastAsia"/>
          <w:lang w:eastAsia="zh-CN"/>
        </w:rPr>
        <w:t>最后的总结</w:t>
      </w:r>
    </w:p>
    <w:p w14:paraId="23587CEC">
      <w:pPr>
        <w:rPr>
          <w:rFonts w:hint="eastAsia"/>
          <w:lang w:eastAsia="zh-CN"/>
        </w:rPr>
      </w:pPr>
      <w:r>
        <w:rPr>
          <w:rFonts w:hint="eastAsia"/>
          <w:lang w:eastAsia="zh-CN"/>
        </w:rPr>
        <w:t>“见异思迁”提醒我们要有定力，无论是在追求个人梦想的路上，还是在处理日常工作事务时，都需要保持专注和坚持。通过不断练习和调整心态，我们可以逐步减少自己见异思迁的行为，向着更加稳定和成功的未来迈进。</w:t>
      </w:r>
    </w:p>
    <w:p w14:paraId="0820117A">
      <w:pPr>
        <w:rPr>
          <w:rFonts w:hint="eastAsia"/>
          <w:lang w:eastAsia="zh-CN"/>
        </w:rPr>
      </w:pPr>
    </w:p>
    <w:p w14:paraId="67AEBF53">
      <w:pPr>
        <w:rPr>
          <w:rFonts w:hint="eastAsia"/>
          <w:lang w:eastAsia="zh-CN"/>
        </w:rPr>
      </w:pPr>
      <w:r>
        <w:rPr>
          <w:rFonts w:hint="eastAsia"/>
          <w:lang w:eastAsia="zh-CN"/>
        </w:rPr>
        <w:t>本文是由懂得生活网（dongdeshenghuo.com）为大家创作</w:t>
      </w:r>
    </w:p>
    <w:p w14:paraId="2E9E55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0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2025-10-13T15:16:57Z</dcterms:created>
  <cp:lastModifiedBy>Administrator</cp:lastModifiedBy>
  <dcterms:modified xsi:type="dcterms:W3CDTF">2025-10-13T15:16:57Z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073D7C259BA64933A0DBD129109A209A_12</vt:lpwstr>
  </property>
</Properties>
</file>