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684CE">
      <w:pPr>
        <w:rPr>
          <w:rFonts w:hint="eastAsia"/>
          <w:lang w:eastAsia="zh-CN"/>
        </w:rPr>
      </w:pPr>
      <w:bookmarkStart w:id="0" w:name="_GoBack"/>
      <w:bookmarkEnd w:id="0"/>
      <w:r>
        <w:rPr>
          <w:rFonts w:hint="eastAsia"/>
          <w:lang w:eastAsia="zh-CN"/>
        </w:rPr>
        <w:t>艺术造诣拼音</w:t>
      </w:r>
    </w:p>
    <w:p w14:paraId="6CE38371">
      <w:pPr>
        <w:rPr>
          <w:rFonts w:hint="eastAsia"/>
          <w:lang w:eastAsia="zh-CN"/>
        </w:rPr>
      </w:pPr>
      <w:r>
        <w:rPr>
          <w:rFonts w:hint="eastAsia"/>
          <w:lang w:eastAsia="zh-CN"/>
        </w:rPr>
        <w:t>艺术造诣，用拼音表示为“yì shù zào yì”，指的是个人在艺术领域中的成就和技能水平。它不仅仅涵盖了艺术家在其特定领域的专业技巧，还涉及了对艺术理论的理解、创新能力以及作品背后的思想深度。艺术造诣的提升是一个长期而复杂的过程，需要艺术家不断地学习、实践和反思。</w:t>
      </w:r>
    </w:p>
    <w:p w14:paraId="340C7C07">
      <w:pPr>
        <w:rPr>
          <w:rFonts w:hint="eastAsia"/>
          <w:lang w:eastAsia="zh-CN"/>
        </w:rPr>
      </w:pPr>
    </w:p>
    <w:p w14:paraId="787EB7A5">
      <w:pPr>
        <w:rPr>
          <w:rFonts w:hint="eastAsia"/>
          <w:lang w:eastAsia="zh-CN"/>
        </w:rPr>
      </w:pPr>
    </w:p>
    <w:p w14:paraId="46BEFF8A">
      <w:pPr>
        <w:rPr>
          <w:rFonts w:hint="eastAsia"/>
          <w:lang w:eastAsia="zh-CN"/>
        </w:rPr>
      </w:pPr>
      <w:r>
        <w:rPr>
          <w:rFonts w:hint="eastAsia"/>
          <w:lang w:eastAsia="zh-CN"/>
        </w:rPr>
        <w:t>深入理解艺术造诣</w:t>
      </w:r>
    </w:p>
    <w:p w14:paraId="357AFF63">
      <w:pPr>
        <w:rPr>
          <w:rFonts w:hint="eastAsia"/>
          <w:lang w:eastAsia="zh-CN"/>
        </w:rPr>
      </w:pPr>
      <w:r>
        <w:rPr>
          <w:rFonts w:hint="eastAsia"/>
          <w:lang w:eastAsia="zh-CN"/>
        </w:rPr>
        <w:t>要深入理解艺术造诣，首先需要认识到它是多维度的。一方面，技术层面的艺术造诣体现在艺术家掌握其媒介的能力上，比如画家的绘画技巧、雕塑家的雕刻能力或是音乐家的演奏技巧。另一方面，艺术造诣也包括了艺术家如何将自己的情感、思想及对世界的理解融入到作品中，这要求艺术家不仅要有高超的技术，还要有深厚的文化素养和敏锐的感知力。</w:t>
      </w:r>
    </w:p>
    <w:p w14:paraId="6309D0C4">
      <w:pPr>
        <w:rPr>
          <w:rFonts w:hint="eastAsia"/>
          <w:lang w:eastAsia="zh-CN"/>
        </w:rPr>
      </w:pPr>
    </w:p>
    <w:p w14:paraId="58ACD734">
      <w:pPr>
        <w:rPr>
          <w:rFonts w:hint="eastAsia"/>
          <w:lang w:eastAsia="zh-CN"/>
        </w:rPr>
      </w:pPr>
    </w:p>
    <w:p w14:paraId="0BB9CAD5">
      <w:pPr>
        <w:rPr>
          <w:rFonts w:hint="eastAsia"/>
          <w:lang w:eastAsia="zh-CN"/>
        </w:rPr>
      </w:pPr>
      <w:r>
        <w:rPr>
          <w:rFonts w:hint="eastAsia"/>
          <w:lang w:eastAsia="zh-CN"/>
        </w:rPr>
        <w:t>艺术造诣的发展历程</w:t>
      </w:r>
    </w:p>
    <w:p w14:paraId="22A399E5">
      <w:pPr>
        <w:rPr>
          <w:rFonts w:hint="eastAsia"/>
          <w:lang w:eastAsia="zh-CN"/>
        </w:rPr>
      </w:pPr>
      <w:r>
        <w:rPr>
          <w:rFonts w:hint="eastAsia"/>
          <w:lang w:eastAsia="zh-CN"/>
        </w:rPr>
        <w:t>从历史角度看，不同文化背景下艺术造诣的发展各有特色。例如，在中国古代，书法和绘画被视为文人必备的技能，体现了个人修养和审美情趣。而在西方，文艺复兴时期的艺术家们通过研究人体结构、透视法等科学知识来提高他们的艺术造诣。这些不同的发展路径反映了各个文化对于艺术造诣的不同理解和追求。</w:t>
      </w:r>
    </w:p>
    <w:p w14:paraId="43160DD5">
      <w:pPr>
        <w:rPr>
          <w:rFonts w:hint="eastAsia"/>
          <w:lang w:eastAsia="zh-CN"/>
        </w:rPr>
      </w:pPr>
    </w:p>
    <w:p w14:paraId="538591CE">
      <w:pPr>
        <w:rPr>
          <w:rFonts w:hint="eastAsia"/>
          <w:lang w:eastAsia="zh-CN"/>
        </w:rPr>
      </w:pPr>
    </w:p>
    <w:p w14:paraId="49BD78E9">
      <w:pPr>
        <w:rPr>
          <w:rFonts w:hint="eastAsia"/>
          <w:lang w:eastAsia="zh-CN"/>
        </w:rPr>
      </w:pPr>
      <w:r>
        <w:rPr>
          <w:rFonts w:hint="eastAsia"/>
          <w:lang w:eastAsia="zh-CN"/>
        </w:rPr>
        <w:t>培养艺术造诣的方法</w:t>
      </w:r>
    </w:p>
    <w:p w14:paraId="5C94F807">
      <w:pPr>
        <w:rPr>
          <w:rFonts w:hint="eastAsia"/>
          <w:lang w:eastAsia="zh-CN"/>
        </w:rPr>
      </w:pPr>
      <w:r>
        <w:rPr>
          <w:rFonts w:hint="eastAsia"/>
          <w:lang w:eastAsia="zh-CN"/>
        </w:rPr>
        <w:t>想要提高自己的艺术造诣，除了不断练习基本技能之外，还需要广泛地学习和吸收各种知识。阅读相关书籍、参观博物馆和画廊、参加工作坊或讲座等活动都是非常有效的途径。与其他艺术家交流也是不可或缺的一环，通过分享经验和观点，可以拓宽视野，激发创作灵感。</w:t>
      </w:r>
    </w:p>
    <w:p w14:paraId="538BCE16">
      <w:pPr>
        <w:rPr>
          <w:rFonts w:hint="eastAsia"/>
          <w:lang w:eastAsia="zh-CN"/>
        </w:rPr>
      </w:pPr>
    </w:p>
    <w:p w14:paraId="118AE5C9">
      <w:pPr>
        <w:rPr>
          <w:rFonts w:hint="eastAsia"/>
          <w:lang w:eastAsia="zh-CN"/>
        </w:rPr>
      </w:pPr>
    </w:p>
    <w:p w14:paraId="53A972BF">
      <w:pPr>
        <w:rPr>
          <w:rFonts w:hint="eastAsia"/>
          <w:lang w:eastAsia="zh-CN"/>
        </w:rPr>
      </w:pPr>
      <w:r>
        <w:rPr>
          <w:rFonts w:hint="eastAsia"/>
          <w:lang w:eastAsia="zh-CN"/>
        </w:rPr>
        <w:t>艺术造诣的重要性</w:t>
      </w:r>
    </w:p>
    <w:p w14:paraId="3C5305D8">
      <w:pPr>
        <w:rPr>
          <w:rFonts w:hint="eastAsia"/>
          <w:lang w:eastAsia="zh-CN"/>
        </w:rPr>
      </w:pPr>
      <w:r>
        <w:rPr>
          <w:rFonts w:hint="eastAsia"/>
          <w:lang w:eastAsia="zh-CN"/>
        </w:rPr>
        <w:t>艺术造诣的重要性不仅在于它能够帮助艺术家创造出更优秀的作品，更在于它对社会文化的积极影响。高水平的艺术作品不仅能给人以美的享受，还能引发人们对生活、社会乃至整个世界的深刻思考。因此，无论是对个人成长还是社会发展而言，提升艺术造诣都有着不可忽视的价值。</w:t>
      </w:r>
    </w:p>
    <w:p w14:paraId="1618B926">
      <w:pPr>
        <w:rPr>
          <w:rFonts w:hint="eastAsia"/>
          <w:lang w:eastAsia="zh-CN"/>
        </w:rPr>
      </w:pPr>
    </w:p>
    <w:p w14:paraId="16B1FBF7">
      <w:pPr>
        <w:rPr>
          <w:rFonts w:hint="eastAsia"/>
          <w:lang w:eastAsia="zh-CN"/>
        </w:rPr>
      </w:pPr>
      <w:r>
        <w:rPr>
          <w:rFonts w:hint="eastAsia"/>
          <w:lang w:eastAsia="zh-CN"/>
        </w:rPr>
        <w:t>本文是由懂得生活网（dongdeshenghuo.com）为大家创作</w:t>
      </w:r>
    </w:p>
    <w:p w14:paraId="3712A7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7B1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2025-10-14T03:58:48Z</dcterms:created>
  <cp:lastModifiedBy>Administrator</cp:lastModifiedBy>
  <dcterms:modified xsi:type="dcterms:W3CDTF">2025-10-14T03:58:48Z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37A025441C794AEBB905FB60FF99C120_12</vt:lpwstr>
  </property>
</Properties>
</file>