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8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能的拼音部首音序简介</w:t>
      </w:r>
    </w:p>
    <w:p w14:paraId="036F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字的拼音、部首以及其在字典中的排序规则是十分重要的基础知识。今天我们要探讨的是“能”这个字，它不仅是一个常用汉字，而且在其结构和意义上都有其独特之处。了解“能”的拼音、部首及其音序，有助于我们更好地理解并运用这个字。</w:t>
      </w:r>
    </w:p>
    <w:p w14:paraId="266FD7D4">
      <w:pPr>
        <w:rPr>
          <w:rFonts w:hint="eastAsia"/>
          <w:lang w:eastAsia="zh-CN"/>
        </w:rPr>
      </w:pPr>
    </w:p>
    <w:p w14:paraId="0208E715">
      <w:pPr>
        <w:rPr>
          <w:rFonts w:hint="eastAsia"/>
          <w:lang w:eastAsia="zh-CN"/>
        </w:rPr>
      </w:pPr>
    </w:p>
    <w:p w14:paraId="1A381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05E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为“néng”，属于二声。在汉语拼音体系中，“n”是一个鼻音辅音，而“éng”则是一个由元音“e”和后鼻音“ng”组成的韵母。对于学习者而言，正确发音的关键在于把握好鼻音的发音位置，确保发音清晰准确。“néng”这个拼音也反映了“能”字读音的基本特点，这对于学习者的听力理解和口语表达都非常重要。</w:t>
      </w:r>
    </w:p>
    <w:p w14:paraId="4D23A351">
      <w:pPr>
        <w:rPr>
          <w:rFonts w:hint="eastAsia"/>
          <w:lang w:eastAsia="zh-CN"/>
        </w:rPr>
      </w:pPr>
    </w:p>
    <w:p w14:paraId="4E96B936">
      <w:pPr>
        <w:rPr>
          <w:rFonts w:hint="eastAsia"/>
          <w:lang w:eastAsia="zh-CN"/>
        </w:rPr>
      </w:pPr>
    </w:p>
    <w:p w14:paraId="0FF4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6921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部首，它属于“月”部。在中国古代文化中，“月”部往往与身体部位或有关联的事物相关联。“能”字本身并不直接表示某个具体的肢体部位，但其形状和构成却给人以力量和能力的感觉。从构造上看，“能”字左侧为“肉”，右侧则是表音部分，这表明了它可能与体力活动或是某种能量的体现有关。通过了解部首，我们可以更深入地理解汉字的形义关系。</w:t>
      </w:r>
    </w:p>
    <w:p w14:paraId="720B2E99">
      <w:pPr>
        <w:rPr>
          <w:rFonts w:hint="eastAsia"/>
          <w:lang w:eastAsia="zh-CN"/>
        </w:rPr>
      </w:pPr>
    </w:p>
    <w:p w14:paraId="1C087FD1">
      <w:pPr>
        <w:rPr>
          <w:rFonts w:hint="eastAsia"/>
          <w:lang w:eastAsia="zh-CN"/>
        </w:rPr>
      </w:pPr>
    </w:p>
    <w:p w14:paraId="1395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音序排列与查找</w:t>
      </w:r>
    </w:p>
    <w:p w14:paraId="7586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或词典中，“能”字按照拼音字母顺序排列位于“N”开头的词条之中。具体来说，由于它的拼音是“néng”，所以在按音序排列时，“能”会出现在“N”打头的相应位置上。这种排列方式方便读者快速定位所需的汉字，特别是在电子设备普及的今天，利用拼音输入法查找汉字变得更加便捷高效。</w:t>
      </w:r>
    </w:p>
    <w:p w14:paraId="34BFBDE2">
      <w:pPr>
        <w:rPr>
          <w:rFonts w:hint="eastAsia"/>
          <w:lang w:eastAsia="zh-CN"/>
        </w:rPr>
      </w:pPr>
    </w:p>
    <w:p w14:paraId="7FFDAD26">
      <w:pPr>
        <w:rPr>
          <w:rFonts w:hint="eastAsia"/>
          <w:lang w:eastAsia="zh-CN"/>
        </w:rPr>
      </w:pPr>
    </w:p>
    <w:p w14:paraId="50C7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5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作为汉字的一员，其独特的拼音、明确的部首归属以及在字典中的音序位置，共同构成了我们对这个字全面的理解。无论是对于初学者还是有一定基础的学习者来说，掌握这些基本知识都是至关重要的。希望本文能够帮助大家更加深入地认识“能”字，并在实际的语言学习和应用中发挥积极的作用。</w:t>
      </w:r>
    </w:p>
    <w:p w14:paraId="17C2DDA1">
      <w:pPr>
        <w:rPr>
          <w:rFonts w:hint="eastAsia"/>
          <w:lang w:eastAsia="zh-CN"/>
        </w:rPr>
      </w:pPr>
    </w:p>
    <w:p w14:paraId="4402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38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9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74B9FD9466514BE9A354719610CDEC95_12</vt:lpwstr>
  </property>
</Properties>
</file>