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A33A0">
      <w:pPr>
        <w:rPr>
          <w:rFonts w:hint="eastAsia"/>
          <w:lang w:eastAsia="zh-CN"/>
        </w:rPr>
      </w:pPr>
      <w:bookmarkStart w:id="0" w:name="_GoBack"/>
      <w:bookmarkEnd w:id="0"/>
      <w:r>
        <w:rPr>
          <w:rFonts w:hint="eastAsia"/>
          <w:lang w:eastAsia="zh-CN"/>
        </w:rPr>
        <w:t>绛帻鸡人报晓筹的拼音版介绍</w:t>
      </w:r>
    </w:p>
    <w:p w14:paraId="2EFE67D1">
      <w:pPr>
        <w:rPr>
          <w:rFonts w:hint="eastAsia"/>
          <w:lang w:eastAsia="zh-CN"/>
        </w:rPr>
      </w:pPr>
      <w:r>
        <w:rPr>
          <w:rFonts w:hint="eastAsia"/>
          <w:lang w:eastAsia="zh-CN"/>
        </w:rPr>
        <w:t>“绛帻鸡人报晓筹”这句诗出自唐代诗人王维的《和贾至舍人早朝大明宫之作》。让我们来了解一下这首诗的拼音版本：“Jiàng zé jī rén bào xiǎo chóu”。这句话描绘了一个宫廷场景，其中绛帻指的是红色头巾，而鸡人则是指穿着特定服饰负责在清晨报时的官员。</w:t>
      </w:r>
    </w:p>
    <w:p w14:paraId="7B7E4F2F">
      <w:pPr>
        <w:rPr>
          <w:rFonts w:hint="eastAsia"/>
          <w:lang w:eastAsia="zh-CN"/>
        </w:rPr>
      </w:pPr>
    </w:p>
    <w:p w14:paraId="6C9E211D">
      <w:pPr>
        <w:rPr>
          <w:rFonts w:hint="eastAsia"/>
          <w:lang w:eastAsia="zh-CN"/>
        </w:rPr>
      </w:pPr>
    </w:p>
    <w:p w14:paraId="023F5705">
      <w:pPr>
        <w:rPr>
          <w:rFonts w:hint="eastAsia"/>
          <w:lang w:eastAsia="zh-CN"/>
        </w:rPr>
      </w:pPr>
      <w:r>
        <w:rPr>
          <w:rFonts w:hint="eastAsia"/>
          <w:lang w:eastAsia="zh-CN"/>
        </w:rPr>
        <w:t>诗歌背景与意义</w:t>
      </w:r>
    </w:p>
    <w:p w14:paraId="3A93AB05">
      <w:pPr>
        <w:rPr>
          <w:rFonts w:hint="eastAsia"/>
          <w:lang w:eastAsia="zh-CN"/>
        </w:rPr>
      </w:pPr>
      <w:r>
        <w:rPr>
          <w:rFonts w:hint="eastAsia"/>
          <w:lang w:eastAsia="zh-CN"/>
        </w:rPr>
        <w:t>王维是唐朝著名的诗人、画家和音乐家，以其优美的山水诗著称。然而，《和贾至舍人早朝大明宫之作》则展现了他对于朝廷生活的细致观察与描写。“绛帻鸡人报晓筹”这一句诗，生动地勾勒出了古代宫廷生活中的一幕，通过细节展示了一天开始前的庄重仪式感。这种描述不仅仅是对一个具体事件的叙述，更是对那个时代文化和社会风貌的一种反映。</w:t>
      </w:r>
    </w:p>
    <w:p w14:paraId="4BFE73D6">
      <w:pPr>
        <w:rPr>
          <w:rFonts w:hint="eastAsia"/>
          <w:lang w:eastAsia="zh-CN"/>
        </w:rPr>
      </w:pPr>
    </w:p>
    <w:p w14:paraId="2FF11379">
      <w:pPr>
        <w:rPr>
          <w:rFonts w:hint="eastAsia"/>
          <w:lang w:eastAsia="zh-CN"/>
        </w:rPr>
      </w:pPr>
    </w:p>
    <w:p w14:paraId="6BBE9B38">
      <w:pPr>
        <w:rPr>
          <w:rFonts w:hint="eastAsia"/>
          <w:lang w:eastAsia="zh-CN"/>
        </w:rPr>
      </w:pPr>
      <w:r>
        <w:rPr>
          <w:rFonts w:hint="eastAsia"/>
          <w:lang w:eastAsia="zh-CN"/>
        </w:rPr>
        <w:t>深入解读诗句中的意象</w:t>
      </w:r>
    </w:p>
    <w:p w14:paraId="370EFE98">
      <w:pPr>
        <w:rPr>
          <w:rFonts w:hint="eastAsia"/>
          <w:lang w:eastAsia="zh-CN"/>
        </w:rPr>
      </w:pPr>
      <w:r>
        <w:rPr>
          <w:rFonts w:hint="eastAsia"/>
          <w:lang w:eastAsia="zh-CN"/>
        </w:rPr>
        <w:t>在这句诗中，“绛帻”象征着官方身份的标识，它不仅是视觉上的装饰，更是一种权威与秩序的体现。而“鸡人”则代表了时间的守护者，他们通过报时来维护日常生活的节奏与规律。至于“报晓筹”，则是古代一种独特的计时工具，用以记录并传达时间的变化。整个诗句通过对这些元素的巧妙组合，展现了一幅生动的历史画卷。</w:t>
      </w:r>
    </w:p>
    <w:p w14:paraId="3C0392EF">
      <w:pPr>
        <w:rPr>
          <w:rFonts w:hint="eastAsia"/>
          <w:lang w:eastAsia="zh-CN"/>
        </w:rPr>
      </w:pPr>
    </w:p>
    <w:p w14:paraId="19EE95C3">
      <w:pPr>
        <w:rPr>
          <w:rFonts w:hint="eastAsia"/>
          <w:lang w:eastAsia="zh-CN"/>
        </w:rPr>
      </w:pPr>
    </w:p>
    <w:p w14:paraId="59A2B1B4">
      <w:pPr>
        <w:rPr>
          <w:rFonts w:hint="eastAsia"/>
          <w:lang w:eastAsia="zh-CN"/>
        </w:rPr>
      </w:pPr>
      <w:r>
        <w:rPr>
          <w:rFonts w:hint="eastAsia"/>
          <w:lang w:eastAsia="zh-CN"/>
        </w:rPr>
        <w:t>文学价值与影响</w:t>
      </w:r>
    </w:p>
    <w:p w14:paraId="3EB81EB7">
      <w:pPr>
        <w:rPr>
          <w:rFonts w:hint="eastAsia"/>
          <w:lang w:eastAsia="zh-CN"/>
        </w:rPr>
      </w:pPr>
      <w:r>
        <w:rPr>
          <w:rFonts w:hint="eastAsia"/>
          <w:lang w:eastAsia="zh-CN"/>
        </w:rPr>
        <w:t>“绛帻鸡人报晓筹”的拼音版本不仅有助于现代读者更好地理解古文发音，同时也加深了对中国古典文学的兴趣。此诗句作为王维作品中的经典之一，体现了唐代诗歌的高度成就及其深远的文化影响力。它也启示我们关注古代社会结构中不同角色的功能以及他们如何共同构成了当时的社会生活。</w:t>
      </w:r>
    </w:p>
    <w:p w14:paraId="39DE991A">
      <w:pPr>
        <w:rPr>
          <w:rFonts w:hint="eastAsia"/>
          <w:lang w:eastAsia="zh-CN"/>
        </w:rPr>
      </w:pPr>
    </w:p>
    <w:p w14:paraId="1AFAD88B">
      <w:pPr>
        <w:rPr>
          <w:rFonts w:hint="eastAsia"/>
          <w:lang w:eastAsia="zh-CN"/>
        </w:rPr>
      </w:pPr>
    </w:p>
    <w:p w14:paraId="343C7E25">
      <w:pPr>
        <w:rPr>
          <w:rFonts w:hint="eastAsia"/>
          <w:lang w:eastAsia="zh-CN"/>
        </w:rPr>
      </w:pPr>
      <w:r>
        <w:rPr>
          <w:rFonts w:hint="eastAsia"/>
          <w:lang w:eastAsia="zh-CN"/>
        </w:rPr>
        <w:t>最后的总结</w:t>
      </w:r>
    </w:p>
    <w:p w14:paraId="52A65DCB">
      <w:pPr>
        <w:rPr>
          <w:rFonts w:hint="eastAsia"/>
          <w:lang w:eastAsia="zh-CN"/>
        </w:rPr>
      </w:pPr>
      <w:r>
        <w:rPr>
          <w:rFonts w:hint="eastAsia"/>
          <w:lang w:eastAsia="zh-CN"/>
        </w:rPr>
        <w:t>通过探讨“绛帻鸡人报晓筹”的拼音版，我们可以更加深刻地体会到中国古典诗歌的魅力所在。每一处细节都蕴含着深厚的文化底蕴和历史信息，等待着我们去发掘和欣赏。希望这篇介绍能够激发你对中国传统文学的兴趣，并鼓励更多的人去探索那些被岁月尘封的美好篇章。</w:t>
      </w:r>
    </w:p>
    <w:p w14:paraId="7D8AC415">
      <w:pPr>
        <w:rPr>
          <w:rFonts w:hint="eastAsia"/>
          <w:lang w:eastAsia="zh-CN"/>
        </w:rPr>
      </w:pPr>
    </w:p>
    <w:p w14:paraId="084B83C3">
      <w:pPr>
        <w:rPr>
          <w:rFonts w:hint="eastAsia"/>
          <w:lang w:eastAsia="zh-CN"/>
        </w:rPr>
      </w:pPr>
      <w:r>
        <w:rPr>
          <w:rFonts w:hint="eastAsia"/>
          <w:lang w:eastAsia="zh-CN"/>
        </w:rPr>
        <w:t>本文是由懂得生活网（dongdeshenghuo.com）为大家创作</w:t>
      </w:r>
    </w:p>
    <w:p w14:paraId="0D326A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B7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2025-10-13T15:16:23Z</dcterms:created>
  <cp:lastModifiedBy>Administrator</cp:lastModifiedBy>
  <dcterms:modified xsi:type="dcterms:W3CDTF">2025-10-13T15:16:23Z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D37EED6F84A9460B9B15DAB809D25E8A_12</vt:lpwstr>
  </property>
</Properties>
</file>