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3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红谷的拼音</w:t>
      </w:r>
    </w:p>
    <w:p w14:paraId="3B1D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红谷，这个名称在汉语中的拼音是“hóng gǔ”。在中国，对于地名、人名或是特定地点的名字，使用拼音是一种将汉字转化为拉丁字母的方法，便于非中文使用者理解和发音。红谷的拼音不仅帮助人们准确地称呼这个地方，同时也揭示了其名字背后的文化含义和地理特征。</w:t>
      </w:r>
    </w:p>
    <w:p w14:paraId="12AEB124">
      <w:pPr>
        <w:rPr>
          <w:rFonts w:hint="eastAsia"/>
          <w:lang w:eastAsia="zh-CN"/>
        </w:rPr>
      </w:pPr>
    </w:p>
    <w:p w14:paraId="5CE7F501">
      <w:pPr>
        <w:rPr>
          <w:rFonts w:hint="eastAsia"/>
          <w:lang w:eastAsia="zh-CN"/>
        </w:rPr>
      </w:pPr>
    </w:p>
    <w:p w14:paraId="2973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红谷之名的由来</w:t>
      </w:r>
    </w:p>
    <w:p w14:paraId="6C96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之所以得名为“红”，往往与其地理位置、自然资源或历史背景有关。红色在中国文化中象征着吉祥、繁荣与革命精神，许多地方因为特殊的地质构造或是植被覆盖呈现出红色而被命名为“红”。至于“谷”字，则通常意味着一个山谷或低洼地带，暗示这里可能是一个风景秀丽、生态丰富的区域。</w:t>
      </w:r>
    </w:p>
    <w:p w14:paraId="7A205477">
      <w:pPr>
        <w:rPr>
          <w:rFonts w:hint="eastAsia"/>
          <w:lang w:eastAsia="zh-CN"/>
        </w:rPr>
      </w:pPr>
    </w:p>
    <w:p w14:paraId="093E51A5">
      <w:pPr>
        <w:rPr>
          <w:rFonts w:hint="eastAsia"/>
          <w:lang w:eastAsia="zh-CN"/>
        </w:rPr>
      </w:pPr>
    </w:p>
    <w:p w14:paraId="7D37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红谷的自然景观</w:t>
      </w:r>
    </w:p>
    <w:p w14:paraId="7BF5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谷地区以其独特的自然风光吸引着众多游客前来探索。这里有壮丽的山脉、清澈的河流以及丰富的野生动植物资源。特别是在秋季，漫山遍野的红叶如诗如画，成为了摄影爱好者和自然爱好者的天堂。红谷还拥有多个自然保护区域，为研究生态环境提供了宝贵的资料。</w:t>
      </w:r>
    </w:p>
    <w:p w14:paraId="6F6050F5">
      <w:pPr>
        <w:rPr>
          <w:rFonts w:hint="eastAsia"/>
          <w:lang w:eastAsia="zh-CN"/>
        </w:rPr>
      </w:pPr>
    </w:p>
    <w:p w14:paraId="1CDC0833">
      <w:pPr>
        <w:rPr>
          <w:rFonts w:hint="eastAsia"/>
          <w:lang w:eastAsia="zh-CN"/>
        </w:rPr>
      </w:pPr>
    </w:p>
    <w:p w14:paraId="781E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文化与历史遗产</w:t>
      </w:r>
    </w:p>
    <w:p w14:paraId="400E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红谷还承载着深厚的文化底蕴和历史遗产。在这片土地上，可以发现古老的民居建筑、传统的手工艺品以及丰富多彩的民俗活动。这些文化遗产不仅是当地居民的精神财富，也是中华民族多元文化的组成部分。每年，都会有许多文化节庆在这里举行，展示红谷独特的魅力。</w:t>
      </w:r>
    </w:p>
    <w:p w14:paraId="1BA40AEA">
      <w:pPr>
        <w:rPr>
          <w:rFonts w:hint="eastAsia"/>
          <w:lang w:eastAsia="zh-CN"/>
        </w:rPr>
      </w:pPr>
    </w:p>
    <w:p w14:paraId="5F0ABB64">
      <w:pPr>
        <w:rPr>
          <w:rFonts w:hint="eastAsia"/>
          <w:lang w:eastAsia="zh-CN"/>
        </w:rPr>
      </w:pPr>
    </w:p>
    <w:p w14:paraId="0396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现代发展与未来展望</w:t>
      </w:r>
    </w:p>
    <w:p w14:paraId="1C15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和基础设施的完善，红谷逐渐成为了一个重要的旅游目的地。当地政府积极推广文化旅游项目，旨在保护传统文化的同时促进经济发展。未来，红谷将继续坚持可持续发展的理念，努力实现生态保护与经济发展的双赢局面。</w:t>
      </w:r>
    </w:p>
    <w:p w14:paraId="24F5D31C">
      <w:pPr>
        <w:rPr>
          <w:rFonts w:hint="eastAsia"/>
          <w:lang w:eastAsia="zh-CN"/>
        </w:rPr>
      </w:pPr>
    </w:p>
    <w:p w14:paraId="659F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AC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75CD9ADC000D43ED85F40472F338D934_12</vt:lpwstr>
  </property>
</Properties>
</file>