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5466">
      <w:pPr>
        <w:rPr>
          <w:rFonts w:hint="eastAsia"/>
          <w:lang w:eastAsia="zh-CN"/>
        </w:rPr>
      </w:pPr>
      <w:bookmarkStart w:id="0" w:name="_GoBack"/>
      <w:bookmarkEnd w:id="0"/>
      <w:r>
        <w:rPr>
          <w:rFonts w:hint="eastAsia"/>
          <w:lang w:eastAsia="zh-CN"/>
        </w:rPr>
        <w:t>红楼梦的拼音版原文简介</w:t>
      </w:r>
    </w:p>
    <w:p w14:paraId="1E316681">
      <w:pPr>
        <w:rPr>
          <w:rFonts w:hint="eastAsia"/>
          <w:lang w:eastAsia="zh-CN"/>
        </w:rPr>
      </w:pPr>
      <w:r>
        <w:rPr>
          <w:rFonts w:hint="eastAsia"/>
          <w:lang w:eastAsia="zh-CN"/>
        </w:rPr>
        <w:t>《红楼梦》作为中国古典文学四大名著之一，其丰富的人物描绘、复杂的情节设计以及深刻的思想内涵使其成为了世界文学宝库中的瑰宝。而《红楼梦的拼音版原文》则是为了帮助更多读者克服语言障碍，尤其是对那些汉语非母语的学习者来说，提供了一种全新的阅读体验。拼音版原文不仅保留了原著的文字之美，还通过现代拼音标注的方法让这部经典作品更加易于接近。</w:t>
      </w:r>
    </w:p>
    <w:p w14:paraId="41939F56">
      <w:pPr>
        <w:rPr>
          <w:rFonts w:hint="eastAsia"/>
          <w:lang w:eastAsia="zh-CN"/>
        </w:rPr>
      </w:pPr>
    </w:p>
    <w:p w14:paraId="32A6E2CF">
      <w:pPr>
        <w:rPr>
          <w:rFonts w:hint="eastAsia"/>
          <w:lang w:eastAsia="zh-CN"/>
        </w:rPr>
      </w:pPr>
    </w:p>
    <w:p w14:paraId="7E49AA0B">
      <w:pPr>
        <w:rPr>
          <w:rFonts w:hint="eastAsia"/>
          <w:lang w:eastAsia="zh-CN"/>
        </w:rPr>
      </w:pPr>
      <w:r>
        <w:rPr>
          <w:rFonts w:hint="eastAsia"/>
          <w:lang w:eastAsia="zh-CN"/>
        </w:rPr>
        <w:t>拼音版的意义与价值</w:t>
      </w:r>
    </w:p>
    <w:p w14:paraId="17AED7E4">
      <w:pPr>
        <w:rPr>
          <w:rFonts w:hint="eastAsia"/>
          <w:lang w:eastAsia="zh-CN"/>
        </w:rPr>
      </w:pPr>
      <w:r>
        <w:rPr>
          <w:rFonts w:hint="eastAsia"/>
          <w:lang w:eastAsia="zh-CN"/>
        </w:rPr>
        <w:t>拼音版的推出无疑为不同年龄段和语言水平的读者打开了通往《红楼梦》世界的大门。对于汉语学习者而言，它是一个绝佳的学习工具，可以帮助他们更好地理解汉字的发音规则，提高汉语听说能力；而对于一些想要重新审视这部经典作品的老读者来说，拼音版提供了一个新的视角，让他们能够以不同的方式重温故事中那些令人难忘的情节。</w:t>
      </w:r>
    </w:p>
    <w:p w14:paraId="53FC6D2B">
      <w:pPr>
        <w:rPr>
          <w:rFonts w:hint="eastAsia"/>
          <w:lang w:eastAsia="zh-CN"/>
        </w:rPr>
      </w:pPr>
    </w:p>
    <w:p w14:paraId="3A1CB63C">
      <w:pPr>
        <w:rPr>
          <w:rFonts w:hint="eastAsia"/>
          <w:lang w:eastAsia="zh-CN"/>
        </w:rPr>
      </w:pPr>
    </w:p>
    <w:p w14:paraId="76DDE449">
      <w:pPr>
        <w:rPr>
          <w:rFonts w:hint="eastAsia"/>
          <w:lang w:eastAsia="zh-CN"/>
        </w:rPr>
      </w:pPr>
      <w:r>
        <w:rPr>
          <w:rFonts w:hint="eastAsia"/>
          <w:lang w:eastAsia="zh-CN"/>
        </w:rPr>
        <w:t>拼音版的特点与挑战</w:t>
      </w:r>
    </w:p>
    <w:p w14:paraId="34B25AD9">
      <w:pPr>
        <w:rPr>
          <w:rFonts w:hint="eastAsia"/>
          <w:lang w:eastAsia="zh-CN"/>
        </w:rPr>
      </w:pPr>
      <w:r>
        <w:rPr>
          <w:rFonts w:hint="eastAsia"/>
          <w:lang w:eastAsia="zh-CN"/>
        </w:rPr>
        <w:t>在制作《红楼梦的拼音版原文》时，编者们面临了不少挑战。首先是确保拼音标注的准确性，因为《红楼梦》包含了大量古汉语词汇和方言表达，这对拼音的正确性提出了更高的要求。其次是如何在保持文本原貌的不影响阅读流畅度。为此，出版团队精心设计，采用了旁注拼音的方式，既不干扰原文阅读，又能方便读者随时查阅。</w:t>
      </w:r>
    </w:p>
    <w:p w14:paraId="2222D637">
      <w:pPr>
        <w:rPr>
          <w:rFonts w:hint="eastAsia"/>
          <w:lang w:eastAsia="zh-CN"/>
        </w:rPr>
      </w:pPr>
    </w:p>
    <w:p w14:paraId="7F02E33C">
      <w:pPr>
        <w:rPr>
          <w:rFonts w:hint="eastAsia"/>
          <w:lang w:eastAsia="zh-CN"/>
        </w:rPr>
      </w:pPr>
    </w:p>
    <w:p w14:paraId="0F8EC057">
      <w:pPr>
        <w:rPr>
          <w:rFonts w:hint="eastAsia"/>
          <w:lang w:eastAsia="zh-CN"/>
        </w:rPr>
      </w:pPr>
      <w:r>
        <w:rPr>
          <w:rFonts w:hint="eastAsia"/>
          <w:lang w:eastAsia="zh-CN"/>
        </w:rPr>
        <w:t>推广与应用前景</w:t>
      </w:r>
    </w:p>
    <w:p w14:paraId="5A4E8261">
      <w:pPr>
        <w:rPr>
          <w:rFonts w:hint="eastAsia"/>
          <w:lang w:eastAsia="zh-CN"/>
        </w:rPr>
      </w:pPr>
      <w:r>
        <w:rPr>
          <w:rFonts w:hint="eastAsia"/>
          <w:lang w:eastAsia="zh-CN"/>
        </w:rPr>
        <w:t>随着全球化进程的加快和中国文化影响力的增强，《红楼梦的拼音版原文》不仅在国内受到欢迎，也逐渐被介绍到世界各地。这本拼音版书籍为海外汉学家、汉语学习者及对中国文化感兴趣的外国友人提供了一个深入了解中国古代社会风貌、家族制度、伦理观念及文学艺术的窗口。未来，随着更多类似作品的出现，汉语学习和文化传播将会变得更加便捷高效。</w:t>
      </w:r>
    </w:p>
    <w:p w14:paraId="6B8C7148">
      <w:pPr>
        <w:rPr>
          <w:rFonts w:hint="eastAsia"/>
          <w:lang w:eastAsia="zh-CN"/>
        </w:rPr>
      </w:pPr>
    </w:p>
    <w:p w14:paraId="689D9EA7">
      <w:pPr>
        <w:rPr>
          <w:rFonts w:hint="eastAsia"/>
          <w:lang w:eastAsia="zh-CN"/>
        </w:rPr>
      </w:pPr>
    </w:p>
    <w:p w14:paraId="1DCA545B">
      <w:pPr>
        <w:rPr>
          <w:rFonts w:hint="eastAsia"/>
          <w:lang w:eastAsia="zh-CN"/>
        </w:rPr>
      </w:pPr>
      <w:r>
        <w:rPr>
          <w:rFonts w:hint="eastAsia"/>
          <w:lang w:eastAsia="zh-CN"/>
        </w:rPr>
        <w:t>最后的总结</w:t>
      </w:r>
    </w:p>
    <w:p w14:paraId="1827E19F">
      <w:pPr>
        <w:rPr>
          <w:rFonts w:hint="eastAsia"/>
          <w:lang w:eastAsia="zh-CN"/>
        </w:rPr>
      </w:pPr>
      <w:r>
        <w:rPr>
          <w:rFonts w:hint="eastAsia"/>
          <w:lang w:eastAsia="zh-CN"/>
        </w:rPr>
        <w:t>《红楼梦的拼音版原文》是传统与现代相结合的产物，它既保留了中国古典文学的精髓，又借助现代技术手段降低了阅读门槛。这一创新举措不仅有助于传承和弘扬中华优秀传统文化，也为全球范围内的汉语教育和文化交流提供了有力支持。希望借此机会，能让更多的人领略到《红楼梦》的魅力，感受到中国文化的博大精深。</w:t>
      </w:r>
    </w:p>
    <w:p w14:paraId="4F25C671">
      <w:pPr>
        <w:rPr>
          <w:rFonts w:hint="eastAsia"/>
          <w:lang w:eastAsia="zh-CN"/>
        </w:rPr>
      </w:pPr>
    </w:p>
    <w:p w14:paraId="4367BBA3">
      <w:pPr>
        <w:rPr>
          <w:rFonts w:hint="eastAsia"/>
          <w:lang w:eastAsia="zh-CN"/>
        </w:rPr>
      </w:pPr>
      <w:r>
        <w:rPr>
          <w:rFonts w:hint="eastAsia"/>
          <w:lang w:eastAsia="zh-CN"/>
        </w:rPr>
        <w:t>本文是由懂得生活网（dongdeshenghuo.com）为大家创作</w:t>
      </w:r>
    </w:p>
    <w:p w14:paraId="7BA5D3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5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2025-10-13T14:25:04Z</dcterms:created>
  <cp:lastModifiedBy>Administrator</cp:lastModifiedBy>
  <dcterms:modified xsi:type="dcterms:W3CDTF">2025-10-13T14:25:05Z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653A72A58D1A474495EF9184900D6F8C_12</vt:lpwstr>
  </property>
</Properties>
</file>