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FC965">
      <w:pPr>
        <w:rPr>
          <w:rFonts w:hint="eastAsia"/>
          <w:lang w:eastAsia="zh-CN"/>
        </w:rPr>
      </w:pPr>
      <w:bookmarkStart w:id="0" w:name="_GoBack"/>
      <w:bookmarkEnd w:id="0"/>
      <w:r>
        <w:rPr>
          <w:rFonts w:hint="eastAsia"/>
          <w:lang w:eastAsia="zh-CN"/>
        </w:rPr>
        <w:t>矫枉过正的拼音怎么读</w:t>
      </w:r>
    </w:p>
    <w:p w14:paraId="30252F86">
      <w:pPr>
        <w:rPr>
          <w:rFonts w:hint="eastAsia"/>
          <w:lang w:eastAsia="zh-CN"/>
        </w:rPr>
      </w:pPr>
      <w:r>
        <w:rPr>
          <w:rFonts w:hint="eastAsia"/>
          <w:lang w:eastAsia="zh-CN"/>
        </w:rPr>
        <w:t>矫枉过正“jiǎo wǎng guò zhèng”的发音中，“矫”读作第三声“jiǎo”，意为矫正；“枉”是第三声“wǎng”，表示弯曲，这里引申为错误或偏差；“过”为第四声“guò”，意味着超过或过度；“正”读作第四声“zhèng”，指的是正确。整体来看，“矫枉过正”这个成语形象地描述了在纠正错误时走到了另一个极端的情形。</w:t>
      </w:r>
    </w:p>
    <w:p w14:paraId="4DDEE0B4">
      <w:pPr>
        <w:rPr>
          <w:rFonts w:hint="eastAsia"/>
          <w:lang w:eastAsia="zh-CN"/>
        </w:rPr>
      </w:pPr>
    </w:p>
    <w:p w14:paraId="02F10119">
      <w:pPr>
        <w:rPr>
          <w:rFonts w:hint="eastAsia"/>
          <w:lang w:eastAsia="zh-CN"/>
        </w:rPr>
      </w:pPr>
    </w:p>
    <w:p w14:paraId="7F28207C">
      <w:pPr>
        <w:rPr>
          <w:rFonts w:hint="eastAsia"/>
          <w:lang w:eastAsia="zh-CN"/>
        </w:rPr>
      </w:pPr>
      <w:r>
        <w:rPr>
          <w:rFonts w:hint="eastAsia"/>
          <w:lang w:eastAsia="zh-CN"/>
        </w:rPr>
        <w:t>成语来源及其含义</w:t>
      </w:r>
    </w:p>
    <w:p w14:paraId="568E763A">
      <w:pPr>
        <w:rPr>
          <w:rFonts w:hint="eastAsia"/>
          <w:lang w:eastAsia="zh-CN"/>
        </w:rPr>
      </w:pPr>
      <w:r>
        <w:rPr>
          <w:rFonts w:hint="eastAsia"/>
          <w:lang w:eastAsia="zh-CN"/>
        </w:rPr>
        <w:t>据历史记载，“矫枉过正”最早出现在《后汉书·仲长统传》：“夫更政革命，当十失五；矫枉过正，欲速不达。”这里的“矫枉过正”原本是指政治改革过程中出现的一种现象，即为了纠正之前的错误而采取了一些过于激进或极端的措施，最后的总结反而导致了新的问题。随着时间的发展，该成语逐渐被应用于更广泛的领域，用来形容在纠正错误或解决问题的过程中，由于过分强调某一方面而导致出现了新的不平衡或问题。</w:t>
      </w:r>
    </w:p>
    <w:p w14:paraId="6F3FD6B4">
      <w:pPr>
        <w:rPr>
          <w:rFonts w:hint="eastAsia"/>
          <w:lang w:eastAsia="zh-CN"/>
        </w:rPr>
      </w:pPr>
    </w:p>
    <w:p w14:paraId="0FF1C2EF">
      <w:pPr>
        <w:rPr>
          <w:rFonts w:hint="eastAsia"/>
          <w:lang w:eastAsia="zh-CN"/>
        </w:rPr>
      </w:pPr>
    </w:p>
    <w:p w14:paraId="2FB0D469">
      <w:pPr>
        <w:rPr>
          <w:rFonts w:hint="eastAsia"/>
          <w:lang w:eastAsia="zh-CN"/>
        </w:rPr>
      </w:pPr>
      <w:r>
        <w:rPr>
          <w:rFonts w:hint="eastAsia"/>
          <w:lang w:eastAsia="zh-CN"/>
        </w:rPr>
        <w:t>成语的实际应用</w:t>
      </w:r>
    </w:p>
    <w:p w14:paraId="5F7B173B">
      <w:pPr>
        <w:rPr>
          <w:rFonts w:hint="eastAsia"/>
          <w:lang w:eastAsia="zh-CN"/>
        </w:rPr>
      </w:pPr>
      <w:r>
        <w:rPr>
          <w:rFonts w:hint="eastAsia"/>
          <w:lang w:eastAsia="zh-CN"/>
        </w:rPr>
        <w:t>在现代社会中，“矫枉过正”的例子屡见不鲜。例如，在健康饮食方面，有些人了解到高糖、高脂肪食物对健康的危害后，可能会完全杜绝这些食物的摄入，转而只吃蔬菜水果等低热量食品，这种做法虽然有助于改善饮食结构，但如果走向极端，忽视了人体需要均衡营养的事实，则可能造成身体缺乏必要的营养素，影响健康。同样地，在教育孩子方面，为了避免孩子沉迷电子设备，有些家长可能会禁止孩子接触任何电子屏幕，这其实也是一种矫枉过正的做法，因为适度使用电子设备对于孩子的学习和成长也有积极作用。</w:t>
      </w:r>
    </w:p>
    <w:p w14:paraId="64BBE55D">
      <w:pPr>
        <w:rPr>
          <w:rFonts w:hint="eastAsia"/>
          <w:lang w:eastAsia="zh-CN"/>
        </w:rPr>
      </w:pPr>
    </w:p>
    <w:p w14:paraId="55B3091C">
      <w:pPr>
        <w:rPr>
          <w:rFonts w:hint="eastAsia"/>
          <w:lang w:eastAsia="zh-CN"/>
        </w:rPr>
      </w:pPr>
    </w:p>
    <w:p w14:paraId="59D4928F">
      <w:pPr>
        <w:rPr>
          <w:rFonts w:hint="eastAsia"/>
          <w:lang w:eastAsia="zh-CN"/>
        </w:rPr>
      </w:pPr>
      <w:r>
        <w:rPr>
          <w:rFonts w:hint="eastAsia"/>
          <w:lang w:eastAsia="zh-CN"/>
        </w:rPr>
        <w:t>如何避免矫枉过正</w:t>
      </w:r>
    </w:p>
    <w:p w14:paraId="1185C1AE">
      <w:pPr>
        <w:rPr>
          <w:rFonts w:hint="eastAsia"/>
          <w:lang w:eastAsia="zh-CN"/>
        </w:rPr>
      </w:pPr>
      <w:r>
        <w:rPr>
          <w:rFonts w:hint="eastAsia"/>
          <w:lang w:eastAsia="zh-CN"/>
        </w:rPr>
        <w:t>为了避免在生活中出现矫枉过正的情况，关键在于找到平衡点。要全面了解事物的本质和多面性，避免片面化思维。在制定解决方案或做出决策时，应该考虑到各种因素之间的相互作用，尽量采取渐进式的调整方法，而不是一蹴而就。还应注重实践中的反馈机制，及时评估行动效果，并根据实际情况进行灵活调整。通过这样的方式，我们可以在纠正错误的也能够有效地预防因过度纠正而带来的新问题。</w:t>
      </w:r>
    </w:p>
    <w:p w14:paraId="2B1E350E">
      <w:pPr>
        <w:rPr>
          <w:rFonts w:hint="eastAsia"/>
          <w:lang w:eastAsia="zh-CN"/>
        </w:rPr>
      </w:pPr>
    </w:p>
    <w:p w14:paraId="0241EF5B">
      <w:pPr>
        <w:rPr>
          <w:rFonts w:hint="eastAsia"/>
          <w:lang w:eastAsia="zh-CN"/>
        </w:rPr>
      </w:pPr>
      <w:r>
        <w:rPr>
          <w:rFonts w:hint="eastAsia"/>
          <w:lang w:eastAsia="zh-CN"/>
        </w:rPr>
        <w:t>本文是由懂得生活网（dongdeshenghuo.com）为大家创作</w:t>
      </w:r>
    </w:p>
    <w:p w14:paraId="383208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9813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2025-10-13T15:22:15Z</dcterms:created>
  <cp:lastModifiedBy>Administrator</cp:lastModifiedBy>
  <dcterms:modified xsi:type="dcterms:W3CDTF">2025-10-13T15:22:15Z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CFDA59C81BBB47C48B23E1536B55190D_12</vt:lpwstr>
  </property>
</Properties>
</file>