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D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</w:t>
      </w:r>
    </w:p>
    <w:p w14:paraId="55BC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痕迹的拼音是“hén jì”。在汉语中，“痕”指的是物体留下的印迹或迹象，比如刀痕、伤痕等；而“迹”则更多地表示行动后遗留下来的踪影，如足迹、笔迹等。两者结合，“痕迹”一词通常用来描述某事物经过后的残余表现。</w:t>
      </w:r>
    </w:p>
    <w:p w14:paraId="5FF81254">
      <w:pPr>
        <w:rPr>
          <w:rFonts w:hint="eastAsia"/>
          <w:lang w:eastAsia="zh-CN"/>
        </w:rPr>
      </w:pPr>
    </w:p>
    <w:p w14:paraId="3E22B39B">
      <w:pPr>
        <w:rPr>
          <w:rFonts w:hint="eastAsia"/>
          <w:lang w:eastAsia="zh-CN"/>
        </w:rPr>
      </w:pPr>
    </w:p>
    <w:p w14:paraId="0C5D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痕迹的意义及其应用领域</w:t>
      </w:r>
    </w:p>
    <w:p w14:paraId="0BEC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在生活中无处不在，从科学角度到日常生活，都有着广泛的应用和意义。例如，在法医学中，痕迹鉴定是一项至关重要的技术，它可以通过对现场留下的指纹、脚印等细微痕迹进行分析，帮助警方锁定嫌疑人。痕迹也用于艺术创作，艺术家们通过不同的手法留下独特的艺术痕迹，表达内心的情感与思想。</w:t>
      </w:r>
    </w:p>
    <w:p w14:paraId="5617C10E">
      <w:pPr>
        <w:rPr>
          <w:rFonts w:hint="eastAsia"/>
          <w:lang w:eastAsia="zh-CN"/>
        </w:rPr>
      </w:pPr>
    </w:p>
    <w:p w14:paraId="3F216DC7">
      <w:pPr>
        <w:rPr>
          <w:rFonts w:hint="eastAsia"/>
          <w:lang w:eastAsia="zh-CN"/>
        </w:rPr>
      </w:pPr>
    </w:p>
    <w:p w14:paraId="6167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痕迹学的发展历程</w:t>
      </w:r>
    </w:p>
    <w:p w14:paraId="0323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痕迹学作为一门学科也在不断发展和完善。早期的痕迹研究主要集中在物理痕迹方面，如手工艺制品上的工具痕迹。然而，随着时间推移，痕迹学逐渐扩展到了更广泛的领域，包括数字痕迹、环境痕迹等。现代痕迹学不仅限于刑事侦查，还涉及到考古学、地质学等多个学科，成为了解过去、解读历史的重要手段。</w:t>
      </w:r>
    </w:p>
    <w:p w14:paraId="2F7A6FD1">
      <w:pPr>
        <w:rPr>
          <w:rFonts w:hint="eastAsia"/>
          <w:lang w:eastAsia="zh-CN"/>
        </w:rPr>
      </w:pPr>
    </w:p>
    <w:p w14:paraId="229EC279">
      <w:pPr>
        <w:rPr>
          <w:rFonts w:hint="eastAsia"/>
          <w:lang w:eastAsia="zh-CN"/>
        </w:rPr>
      </w:pPr>
    </w:p>
    <w:p w14:paraId="7A71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如何保护有价值的痕迹</w:t>
      </w:r>
    </w:p>
    <w:p w14:paraId="545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具有历史文化价值的痕迹，我们需要采取措施加以保护。例如，古老的壁画、建筑上的雕刻等都是不可再生的文化遗产。通过采用先进的科学技术，如激光扫描、3D建模等，可以有效地记录并保存这些珍贵的痕迹信息。提高公众的文化遗产保护意识也是非常关键的一环，只有大家共同参与，才能更好地传承和保护这些宝贵的历史痕迹。</w:t>
      </w:r>
    </w:p>
    <w:p w14:paraId="496B7892">
      <w:pPr>
        <w:rPr>
          <w:rFonts w:hint="eastAsia"/>
          <w:lang w:eastAsia="zh-CN"/>
        </w:rPr>
      </w:pPr>
    </w:p>
    <w:p w14:paraId="08CC2AF5">
      <w:pPr>
        <w:rPr>
          <w:rFonts w:hint="eastAsia"/>
          <w:lang w:eastAsia="zh-CN"/>
        </w:rPr>
      </w:pPr>
    </w:p>
    <w:p w14:paraId="1274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痕迹与个人隐私</w:t>
      </w:r>
    </w:p>
    <w:p w14:paraId="7098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痕迹的概念也被赋予了新的含义。人们在网络上的每一次浏览、搜索都可能留下所谓的“数字痕迹”。这些痕迹在一定程度上反映了个人的兴趣爱好、行为习惯等私密信息。因此，如何合理合法地收集、使用以及保护这些数字痕迹，成为了社会各界关注的焦点问题之一。加强个人信息保护法律法规的建设，提高数据安全技术水平，对于维护公民个人隐私权至关重要。</w:t>
      </w:r>
    </w:p>
    <w:p w14:paraId="142B6744">
      <w:pPr>
        <w:rPr>
          <w:rFonts w:hint="eastAsia"/>
          <w:lang w:eastAsia="zh-CN"/>
        </w:rPr>
      </w:pPr>
    </w:p>
    <w:p w14:paraId="6840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E1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19BDC6FAF3F0482784BEDF2869D6DE36_12</vt:lpwstr>
  </property>
</Properties>
</file>