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18820">
      <w:pPr>
        <w:rPr>
          <w:rFonts w:hint="eastAsia"/>
          <w:lang w:eastAsia="zh-CN"/>
        </w:rPr>
      </w:pPr>
      <w:bookmarkStart w:id="0" w:name="_GoBack"/>
      <w:bookmarkEnd w:id="0"/>
      <w:r>
        <w:rPr>
          <w:rFonts w:hint="eastAsia"/>
          <w:lang w:eastAsia="zh-CN"/>
        </w:rPr>
        <w:t>画轴的拼音</w:t>
      </w:r>
    </w:p>
    <w:p w14:paraId="2A5DED53">
      <w:pPr>
        <w:rPr>
          <w:rFonts w:hint="eastAsia"/>
          <w:lang w:eastAsia="zh-CN"/>
        </w:rPr>
      </w:pPr>
      <w:r>
        <w:rPr>
          <w:rFonts w:hint="eastAsia"/>
          <w:lang w:eastAsia="zh-CN"/>
        </w:rPr>
        <w:t>“画轴”的拼音是“huà zhóu”。在中国传统文化中，画轴是一种非常重要的艺术形式。它不仅代表了中国传统绘画的艺术成就，还承载着深厚的文化内涵和历史价值。画轴通常是指将书画作品装裱在长条形的绢帛或宣纸上，并可以卷起来保存的一种传统中国绘画形式。</w:t>
      </w:r>
    </w:p>
    <w:p w14:paraId="0C90A1DD">
      <w:pPr>
        <w:rPr>
          <w:rFonts w:hint="eastAsia"/>
          <w:lang w:eastAsia="zh-CN"/>
        </w:rPr>
      </w:pPr>
    </w:p>
    <w:p w14:paraId="7BFA2CDB">
      <w:pPr>
        <w:rPr>
          <w:rFonts w:hint="eastAsia"/>
          <w:lang w:eastAsia="zh-CN"/>
        </w:rPr>
      </w:pPr>
    </w:p>
    <w:p w14:paraId="2489A0BD">
      <w:pPr>
        <w:rPr>
          <w:rFonts w:hint="eastAsia"/>
          <w:lang w:eastAsia="zh-CN"/>
        </w:rPr>
      </w:pPr>
      <w:r>
        <w:rPr>
          <w:rFonts w:hint="eastAsia"/>
          <w:lang w:eastAsia="zh-CN"/>
        </w:rPr>
        <w:t>画轴的历史渊源</w:t>
      </w:r>
    </w:p>
    <w:p w14:paraId="52171E69">
      <w:pPr>
        <w:rPr>
          <w:rFonts w:hint="eastAsia"/>
          <w:lang w:eastAsia="zh-CN"/>
        </w:rPr>
      </w:pPr>
      <w:r>
        <w:rPr>
          <w:rFonts w:hint="eastAsia"/>
          <w:lang w:eastAsia="zh-CN"/>
        </w:rPr>
        <w:t>中国画轴有着悠久的历史，最早可追溯至汉代。随着时间的发展，到了唐宋时期，画轴的形式逐渐成熟并流行开来。这种独特的艺术形式使得艺术家们能够自由地表达他们的创意与情感，同时也便于收藏和展示。古代文人雅士喜欢用这种方式来装饰书房或客厅，以此展示个人品味和文化修养。</w:t>
      </w:r>
    </w:p>
    <w:p w14:paraId="0A02F729">
      <w:pPr>
        <w:rPr>
          <w:rFonts w:hint="eastAsia"/>
          <w:lang w:eastAsia="zh-CN"/>
        </w:rPr>
      </w:pPr>
    </w:p>
    <w:p w14:paraId="31A3CB2D">
      <w:pPr>
        <w:rPr>
          <w:rFonts w:hint="eastAsia"/>
          <w:lang w:eastAsia="zh-CN"/>
        </w:rPr>
      </w:pPr>
    </w:p>
    <w:p w14:paraId="20983BE2">
      <w:pPr>
        <w:rPr>
          <w:rFonts w:hint="eastAsia"/>
          <w:lang w:eastAsia="zh-CN"/>
        </w:rPr>
      </w:pPr>
      <w:r>
        <w:rPr>
          <w:rFonts w:hint="eastAsia"/>
          <w:lang w:eastAsia="zh-CN"/>
        </w:rPr>
        <w:t>画轴的艺术特点</w:t>
      </w:r>
    </w:p>
    <w:p w14:paraId="2C25DB7B">
      <w:pPr>
        <w:rPr>
          <w:rFonts w:hint="eastAsia"/>
          <w:lang w:eastAsia="zh-CN"/>
        </w:rPr>
      </w:pPr>
      <w:r>
        <w:rPr>
          <w:rFonts w:hint="eastAsia"/>
          <w:lang w:eastAsia="zh-CN"/>
        </w:rPr>
        <w:t>画轴作为一种传统的艺术表现形式，其最大的特点是灵活性和多样性。无论是在题材的选择上，还是在技法的应用上，都体现了艺术家们的无限创造力。从山水、花鸟到人物，每一种题材都有其独特之处。而且，不同的画家根据自己的风格和技巧，在处理线条、色彩和构图方面各有千秋，这使得每一幅画轴都是独一无二的艺术珍品。</w:t>
      </w:r>
    </w:p>
    <w:p w14:paraId="467411E4">
      <w:pPr>
        <w:rPr>
          <w:rFonts w:hint="eastAsia"/>
          <w:lang w:eastAsia="zh-CN"/>
        </w:rPr>
      </w:pPr>
    </w:p>
    <w:p w14:paraId="17CCD90B">
      <w:pPr>
        <w:rPr>
          <w:rFonts w:hint="eastAsia"/>
          <w:lang w:eastAsia="zh-CN"/>
        </w:rPr>
      </w:pPr>
    </w:p>
    <w:p w14:paraId="217417CF">
      <w:pPr>
        <w:rPr>
          <w:rFonts w:hint="eastAsia"/>
          <w:lang w:eastAsia="zh-CN"/>
        </w:rPr>
      </w:pPr>
      <w:r>
        <w:rPr>
          <w:rFonts w:hint="eastAsia"/>
          <w:lang w:eastAsia="zh-CN"/>
        </w:rPr>
        <w:t>画轴的制作工艺</w:t>
      </w:r>
    </w:p>
    <w:p w14:paraId="6193D5A4">
      <w:pPr>
        <w:rPr>
          <w:rFonts w:hint="eastAsia"/>
          <w:lang w:eastAsia="zh-CN"/>
        </w:rPr>
      </w:pPr>
      <w:r>
        <w:rPr>
          <w:rFonts w:hint="eastAsia"/>
          <w:lang w:eastAsia="zh-CN"/>
        </w:rPr>
        <w:t>画轴的制作是一个复杂而精细的过程，包括选材、绘制、装裱等多个步骤。选择合适的材料至关重要，如优质的宣纸或绢帛作为底材，以及适合的颜料。艺术家开始进行创作，将自己的灵感和技术融入到作品之中。经过精心的装裱，一幅完整的画轴就诞生了。这一过程不仅是对技术的考验，更是对艺术家耐心和细心的挑战。</w:t>
      </w:r>
    </w:p>
    <w:p w14:paraId="59D9A302">
      <w:pPr>
        <w:rPr>
          <w:rFonts w:hint="eastAsia"/>
          <w:lang w:eastAsia="zh-CN"/>
        </w:rPr>
      </w:pPr>
    </w:p>
    <w:p w14:paraId="0B9BF92A">
      <w:pPr>
        <w:rPr>
          <w:rFonts w:hint="eastAsia"/>
          <w:lang w:eastAsia="zh-CN"/>
        </w:rPr>
      </w:pPr>
    </w:p>
    <w:p w14:paraId="6304FD99">
      <w:pPr>
        <w:rPr>
          <w:rFonts w:hint="eastAsia"/>
          <w:lang w:eastAsia="zh-CN"/>
        </w:rPr>
      </w:pPr>
      <w:r>
        <w:rPr>
          <w:rFonts w:hint="eastAsia"/>
          <w:lang w:eastAsia="zh-CN"/>
        </w:rPr>
        <w:t>画轴的现代意义</w:t>
      </w:r>
    </w:p>
    <w:p w14:paraId="4BF9DE66">
      <w:pPr>
        <w:rPr>
          <w:rFonts w:hint="eastAsia"/>
          <w:lang w:eastAsia="zh-CN"/>
        </w:rPr>
      </w:pPr>
      <w:r>
        <w:rPr>
          <w:rFonts w:hint="eastAsia"/>
          <w:lang w:eastAsia="zh-CN"/>
        </w:rPr>
        <w:t>尽管现代社会发生了巨大的变化，但画轴作为一种传统的艺术形式，依然受到许多人的喜爱和推崇。随着文化交流的日益频繁，越来越多的人开始关注和欣赏中国传统绘画的独特魅力。画轴不仅是中国文化的重要载体，也是连接过去与未来的桥梁。通过学习和传承这一古老的艺术形式，我们不仅可以更好地了解中国文化的博大精深，还能为世界文化的多样性做出贡献。</w:t>
      </w:r>
    </w:p>
    <w:p w14:paraId="68AAD4F0">
      <w:pPr>
        <w:rPr>
          <w:rFonts w:hint="eastAsia"/>
          <w:lang w:eastAsia="zh-CN"/>
        </w:rPr>
      </w:pPr>
    </w:p>
    <w:p w14:paraId="4B0C5370">
      <w:pPr>
        <w:rPr>
          <w:rFonts w:hint="eastAsia"/>
          <w:lang w:eastAsia="zh-CN"/>
        </w:rPr>
      </w:pPr>
      <w:r>
        <w:rPr>
          <w:rFonts w:hint="eastAsia"/>
          <w:lang w:eastAsia="zh-CN"/>
        </w:rPr>
        <w:t>本文是由懂得生活网（dongdeshenghuo.com）为大家创作</w:t>
      </w:r>
    </w:p>
    <w:p w14:paraId="251513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503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2025-10-13T14:39:54Z</dcterms:created>
  <cp:lastModifiedBy>Administrator</cp:lastModifiedBy>
  <dcterms:modified xsi:type="dcterms:W3CDTF">2025-10-13T14:39:55Z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791CAEF930454A60A544E095D0A397B3_12</vt:lpwstr>
  </property>
</Properties>
</file>