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9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hóu de pīn yīn</w:t>
      </w:r>
    </w:p>
    <w:p w14:paraId="7622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“猴”的拼音是“hóu”，这是一个在汉语中常见且富有文化意义的字。它不仅代表了一种聪明伶俐的动物，也常被用来表达机智、灵活的特质。</w:t>
      </w:r>
    </w:p>
    <w:p w14:paraId="75D98C3B">
      <w:pPr>
        <w:rPr>
          <w:rFonts w:hint="eastAsia"/>
          <w:lang w:eastAsia="zh-CN"/>
        </w:rPr>
      </w:pPr>
    </w:p>
    <w:p w14:paraId="1B3C76C1">
      <w:pPr>
        <w:rPr>
          <w:rFonts w:hint="eastAsia"/>
          <w:lang w:eastAsia="zh-CN"/>
        </w:rPr>
      </w:pPr>
    </w:p>
    <w:p w14:paraId="1F91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yì yǔ yòng fǎ</w:t>
      </w:r>
    </w:p>
    <w:p w14:paraId="7D1C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“猴”字的基本含义是指灵长类动物中的一种，尤其是指猴子。在现代汉语中，“猴”除了作为名词使用外，还可以引申为形容人机敏、调皮的性格特征。例如，“他像只猴一样灵活”就是一种常见的用法。</w:t>
      </w:r>
    </w:p>
    <w:p w14:paraId="6252D118">
      <w:pPr>
        <w:rPr>
          <w:rFonts w:hint="eastAsia"/>
          <w:lang w:eastAsia="zh-CN"/>
        </w:rPr>
      </w:pPr>
    </w:p>
    <w:p w14:paraId="0FD1DDD1">
      <w:pPr>
        <w:rPr>
          <w:rFonts w:hint="eastAsia"/>
          <w:lang w:eastAsia="zh-CN"/>
        </w:rPr>
      </w:pPr>
    </w:p>
    <w:p w14:paraId="19B96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4890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在中国传统文化中，猴子具有丰富的象征意义。它不仅是十二生肖之一，还经常出现在神话传说和民间故事中。比如《西游记》中的孙悟空，便是以猴为原型的经典角色，深受人们喜爱。</w:t>
      </w:r>
    </w:p>
    <w:p w14:paraId="4429D8A4">
      <w:pPr>
        <w:rPr>
          <w:rFonts w:hint="eastAsia"/>
          <w:lang w:eastAsia="zh-CN"/>
        </w:rPr>
      </w:pPr>
    </w:p>
    <w:p w14:paraId="4EB39E73">
      <w:pPr>
        <w:rPr>
          <w:rFonts w:hint="eastAsia"/>
          <w:lang w:eastAsia="zh-CN"/>
        </w:rPr>
      </w:pPr>
    </w:p>
    <w:p w14:paraId="0FFF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29B2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“猴”字在日常语言中也常常被使用，如“猴急”表示非常着急，“猴精”则用来形容人特别聪明但略带贬义。“猴年马月”是一个常用成语，表示遥遥无期或不确定的时间。</w:t>
      </w:r>
    </w:p>
    <w:p w14:paraId="271AD9AB">
      <w:pPr>
        <w:rPr>
          <w:rFonts w:hint="eastAsia"/>
          <w:lang w:eastAsia="zh-CN"/>
        </w:rPr>
      </w:pPr>
    </w:p>
    <w:p w14:paraId="448A46CA">
      <w:pPr>
        <w:rPr>
          <w:rFonts w:hint="eastAsia"/>
          <w:lang w:eastAsia="zh-CN"/>
        </w:rPr>
      </w:pPr>
    </w:p>
    <w:p w14:paraId="049D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63E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“猴”的拼音“hóu”不仅仅是一个简单的音节，它背后蕴含了深厚的文化内涵和丰富的语言应用。无论是在文学作品还是日常交流中，这个字都展现了其独特的魅力。</w:t>
      </w:r>
    </w:p>
    <w:p w14:paraId="1601A4F1">
      <w:pPr>
        <w:rPr>
          <w:rFonts w:hint="eastAsia"/>
          <w:lang w:eastAsia="zh-CN"/>
        </w:rPr>
      </w:pPr>
    </w:p>
    <w:p w14:paraId="3F51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34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6041F19AF16C4D54ADA9306518434989_12</vt:lpwstr>
  </property>
</Properties>
</file>