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37BD">
      <w:pPr>
        <w:rPr>
          <w:rFonts w:hint="eastAsia"/>
          <w:lang w:eastAsia="zh-CN"/>
        </w:rPr>
      </w:pPr>
      <w:bookmarkStart w:id="0" w:name="_GoBack"/>
      <w:bookmarkEnd w:id="0"/>
      <w:r>
        <w:rPr>
          <w:rFonts w:hint="eastAsia"/>
          <w:lang w:eastAsia="zh-CN"/>
        </w:rPr>
        <w:t>清平乐拼音简介</w:t>
      </w:r>
    </w:p>
    <w:p w14:paraId="0326BE95">
      <w:pPr>
        <w:rPr>
          <w:rFonts w:hint="eastAsia"/>
          <w:lang w:eastAsia="zh-CN"/>
        </w:rPr>
      </w:pPr>
      <w:r>
        <w:rPr>
          <w:rFonts w:hint="eastAsia"/>
          <w:lang w:eastAsia="zh-CN"/>
        </w:rPr>
        <w:t>《清平乐》作为中国古代文学中的瑰宝，以其独特的艺术魅力和深厚的文化底蕴，在历史长河中留下了深刻的印记。当我们谈论“清平乐拼音”，首先想到的是对这部作品进行现代化的解读与传播，通过拼音的形式让更多人能够轻松地接触并理解这些经典的诗词。这种做法不仅有助于文化的传承与发展，也为现代读者提供了更便捷的学习途径。</w:t>
      </w:r>
    </w:p>
    <w:p w14:paraId="04C77C01">
      <w:pPr>
        <w:rPr>
          <w:rFonts w:hint="eastAsia"/>
          <w:lang w:eastAsia="zh-CN"/>
        </w:rPr>
      </w:pPr>
    </w:p>
    <w:p w14:paraId="556FA6DA">
      <w:pPr>
        <w:rPr>
          <w:rFonts w:hint="eastAsia"/>
          <w:lang w:eastAsia="zh-CN"/>
        </w:rPr>
      </w:pPr>
    </w:p>
    <w:p w14:paraId="0B8D1012">
      <w:pPr>
        <w:rPr>
          <w:rFonts w:hint="eastAsia"/>
          <w:lang w:eastAsia="zh-CN"/>
        </w:rPr>
      </w:pPr>
      <w:r>
        <w:rPr>
          <w:rFonts w:hint="eastAsia"/>
          <w:lang w:eastAsia="zh-CN"/>
        </w:rPr>
        <w:t>清平乐的历史背景</w:t>
      </w:r>
    </w:p>
    <w:p w14:paraId="1CBFE648">
      <w:pPr>
        <w:rPr>
          <w:rFonts w:hint="eastAsia"/>
          <w:lang w:eastAsia="zh-CN"/>
        </w:rPr>
      </w:pPr>
      <w:r>
        <w:rPr>
          <w:rFonts w:hint="eastAsia"/>
          <w:lang w:eastAsia="zh-CN"/>
        </w:rPr>
        <w:t>清平乐词牌名源自唐代，是宫廷音乐的一种形式，后演变为一种特定格式的诗歌体裁。它通常描绘了太平盛世下的生活场景或是表达了作者对美好生活的向往。在不同的朝代，《清平乐》有着不同的风格与主题，反映了当时社会的政治、经济以及文化特征。例如，在宋代，随着城市经济的发展和市民阶层的兴起，《清平乐》更多地融入了民间元素，展现出一幅幅生动的社会风俗画。</w:t>
      </w:r>
    </w:p>
    <w:p w14:paraId="39B47579">
      <w:pPr>
        <w:rPr>
          <w:rFonts w:hint="eastAsia"/>
          <w:lang w:eastAsia="zh-CN"/>
        </w:rPr>
      </w:pPr>
    </w:p>
    <w:p w14:paraId="25FD1BB6">
      <w:pPr>
        <w:rPr>
          <w:rFonts w:hint="eastAsia"/>
          <w:lang w:eastAsia="zh-CN"/>
        </w:rPr>
      </w:pPr>
    </w:p>
    <w:p w14:paraId="18E1EBEE">
      <w:pPr>
        <w:rPr>
          <w:rFonts w:hint="eastAsia"/>
          <w:lang w:eastAsia="zh-CN"/>
        </w:rPr>
      </w:pPr>
      <w:r>
        <w:rPr>
          <w:rFonts w:hint="eastAsia"/>
          <w:lang w:eastAsia="zh-CN"/>
        </w:rPr>
        <w:t>拼音对于学习古文的意义</w:t>
      </w:r>
    </w:p>
    <w:p w14:paraId="6742ED59">
      <w:pPr>
        <w:rPr>
          <w:rFonts w:hint="eastAsia"/>
          <w:lang w:eastAsia="zh-CN"/>
        </w:rPr>
      </w:pPr>
      <w:r>
        <w:rPr>
          <w:rFonts w:hint="eastAsia"/>
          <w:lang w:eastAsia="zh-CN"/>
        </w:rPr>
        <w:t>使用拼音来标注古典诗词，特别是像《清平乐》这样的经典作品，极大地降低了初学者的入门门槛。汉语拼音作为一种辅助工具，可以帮助人们准确地发音，尤其是对于非母语者或是在海外生长的华人后代来说，拼音成为了连接他们与传统文化的重要桥梁。通过拼音朗读古诗词，还能增强语言的节奏感和音乐性，使学习过程更加有趣。</w:t>
      </w:r>
    </w:p>
    <w:p w14:paraId="49A78A03">
      <w:pPr>
        <w:rPr>
          <w:rFonts w:hint="eastAsia"/>
          <w:lang w:eastAsia="zh-CN"/>
        </w:rPr>
      </w:pPr>
    </w:p>
    <w:p w14:paraId="719DF4C9">
      <w:pPr>
        <w:rPr>
          <w:rFonts w:hint="eastAsia"/>
          <w:lang w:eastAsia="zh-CN"/>
        </w:rPr>
      </w:pPr>
    </w:p>
    <w:p w14:paraId="532CA0B3">
      <w:pPr>
        <w:rPr>
          <w:rFonts w:hint="eastAsia"/>
          <w:lang w:eastAsia="zh-CN"/>
        </w:rPr>
      </w:pPr>
      <w:r>
        <w:rPr>
          <w:rFonts w:hint="eastAsia"/>
          <w:lang w:eastAsia="zh-CN"/>
        </w:rPr>
        <w:t>如何利用拼音学习《清平乐》</w:t>
      </w:r>
    </w:p>
    <w:p w14:paraId="5C5F0612">
      <w:pPr>
        <w:rPr>
          <w:rFonts w:hint="eastAsia"/>
          <w:lang w:eastAsia="zh-CN"/>
        </w:rPr>
      </w:pPr>
      <w:r>
        <w:rPr>
          <w:rFonts w:hint="eastAsia"/>
          <w:lang w:eastAsia="zh-CN"/>
        </w:rPr>
        <w:t>学习《清平乐》时，可以先从阅读带有拼音标注的版本开始，逐步熟悉每个字的正确发音。然后尝试跟着录音或视频材料一起朗读，注意模仿标准的声调和韵律。当掌握了基本的发音技巧之后，就可以深入研究诗句的意思，体会诗人想要传达的情感与意境。结合注释和解析资料，进一步了解作品背后的历史文化知识，这样不仅能提高自身的文学素养，也能够更好地欣赏古代诗词之美。</w:t>
      </w:r>
    </w:p>
    <w:p w14:paraId="4604CA77">
      <w:pPr>
        <w:rPr>
          <w:rFonts w:hint="eastAsia"/>
          <w:lang w:eastAsia="zh-CN"/>
        </w:rPr>
      </w:pPr>
    </w:p>
    <w:p w14:paraId="7F70AAF9">
      <w:pPr>
        <w:rPr>
          <w:rFonts w:hint="eastAsia"/>
          <w:lang w:eastAsia="zh-CN"/>
        </w:rPr>
      </w:pPr>
    </w:p>
    <w:p w14:paraId="4EE12601">
      <w:pPr>
        <w:rPr>
          <w:rFonts w:hint="eastAsia"/>
          <w:lang w:eastAsia="zh-CN"/>
        </w:rPr>
      </w:pPr>
      <w:r>
        <w:rPr>
          <w:rFonts w:hint="eastAsia"/>
          <w:lang w:eastAsia="zh-CN"/>
        </w:rPr>
        <w:t>最后的总结</w:t>
      </w:r>
    </w:p>
    <w:p w14:paraId="33F172B7">
      <w:pPr>
        <w:rPr>
          <w:rFonts w:hint="eastAsia"/>
          <w:lang w:eastAsia="zh-CN"/>
        </w:rPr>
      </w:pPr>
      <w:r>
        <w:rPr>
          <w:rFonts w:hint="eastAsia"/>
          <w:lang w:eastAsia="zh-CN"/>
        </w:rPr>
        <w:t>“清平乐拼音”为我们提供了一种全新的视角去接近和理解这一古老的艺术形式。无论是对于汉语学习者还是对中国文化感兴趣的外国友人而言，都是一个非常好的起点。通过这种方式，我们不仅能够让这份文化遗产焕发新的活力，也能促进不同文化间的交流与理解，共同推动世界文化的多元发展。</w:t>
      </w:r>
    </w:p>
    <w:p w14:paraId="4E82A48E">
      <w:pPr>
        <w:rPr>
          <w:rFonts w:hint="eastAsia"/>
          <w:lang w:eastAsia="zh-CN"/>
        </w:rPr>
      </w:pPr>
    </w:p>
    <w:p w14:paraId="47D964D8">
      <w:pPr>
        <w:rPr>
          <w:rFonts w:hint="eastAsia"/>
          <w:lang w:eastAsia="zh-CN"/>
        </w:rPr>
      </w:pPr>
      <w:r>
        <w:rPr>
          <w:rFonts w:hint="eastAsia"/>
          <w:lang w:eastAsia="zh-CN"/>
        </w:rPr>
        <w:t>本文是由懂得生活网（dongdeshenghuo.com）为大家创作</w:t>
      </w:r>
    </w:p>
    <w:p w14:paraId="737815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E6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2025-10-14T02:03:31Z</dcterms:created>
  <cp:lastModifiedBy>Administrator</cp:lastModifiedBy>
  <dcterms:modified xsi:type="dcterms:W3CDTF">2025-10-14T02:03:32Z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43D984D3896746859D9FE591FDFE787D_12</vt:lpwstr>
  </property>
</Properties>
</file>