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A1FB92">
      <w:pPr>
        <w:rPr>
          <w:rFonts w:hint="eastAsia"/>
          <w:lang w:eastAsia="zh-CN"/>
        </w:rPr>
      </w:pPr>
      <w:bookmarkStart w:id="0" w:name="_GoBack"/>
      <w:bookmarkEnd w:id="0"/>
      <w:r>
        <w:rPr>
          <w:rFonts w:hint="eastAsia"/>
          <w:lang w:eastAsia="zh-CN"/>
        </w:rPr>
        <w:t>浅狭的拼音</w:t>
      </w:r>
    </w:p>
    <w:p w14:paraId="5DC5BFB0">
      <w:pPr>
        <w:rPr>
          <w:rFonts w:hint="eastAsia"/>
          <w:lang w:eastAsia="zh-CN"/>
        </w:rPr>
      </w:pPr>
      <w:r>
        <w:rPr>
          <w:rFonts w:hint="eastAsia"/>
          <w:lang w:eastAsia="zh-CN"/>
        </w:rPr>
        <w:t>浅狭“qiǎn xiá”，这个词汇在现代汉语中并不常见，但它却承载着独特的文化意义和语言魅力。“浅”字意味着不深、简单易懂或表面的，而“狭”则表示宽度小或是心胸不够开阔。两者结合，往往用来形容一种状态或特质，既可指物理空间上的窄小，也可比喻思想、见识等方面的局限性。</w:t>
      </w:r>
    </w:p>
    <w:p w14:paraId="0D66F6A0">
      <w:pPr>
        <w:rPr>
          <w:rFonts w:hint="eastAsia"/>
          <w:lang w:eastAsia="zh-CN"/>
        </w:rPr>
      </w:pPr>
    </w:p>
    <w:p w14:paraId="3EBAE87B">
      <w:pPr>
        <w:rPr>
          <w:rFonts w:hint="eastAsia"/>
          <w:lang w:eastAsia="zh-CN"/>
        </w:rPr>
      </w:pPr>
    </w:p>
    <w:p w14:paraId="74A7A156">
      <w:pPr>
        <w:rPr>
          <w:rFonts w:hint="eastAsia"/>
          <w:lang w:eastAsia="zh-CN"/>
        </w:rPr>
      </w:pPr>
      <w:r>
        <w:rPr>
          <w:rFonts w:hint="eastAsia"/>
          <w:lang w:eastAsia="zh-CN"/>
        </w:rPr>
        <w:t>浅狭的多重含义</w:t>
      </w:r>
    </w:p>
    <w:p w14:paraId="775484C5">
      <w:pPr>
        <w:rPr>
          <w:rFonts w:hint="eastAsia"/>
          <w:lang w:eastAsia="zh-CN"/>
        </w:rPr>
      </w:pPr>
      <w:r>
        <w:rPr>
          <w:rFonts w:hint="eastAsia"/>
          <w:lang w:eastAsia="zh-CN"/>
        </w:rPr>
        <w:t>从字面上看，“浅狭”的应用范围非常广泛。在描述地理特征时，它可以用来形容河流、山谷等自然景观的形态；在人文社科领域，则更多地用于批判那些缺乏远见卓识、思维僵化的人或事物。比如，在讨论文化交流与融合的话题时，我们可以说某些观念过于“浅狭”，阻碍了不同文明间的相互理解和接纳。</w:t>
      </w:r>
    </w:p>
    <w:p w14:paraId="4580C80F">
      <w:pPr>
        <w:rPr>
          <w:rFonts w:hint="eastAsia"/>
          <w:lang w:eastAsia="zh-CN"/>
        </w:rPr>
      </w:pPr>
    </w:p>
    <w:p w14:paraId="6756B1C1">
      <w:pPr>
        <w:rPr>
          <w:rFonts w:hint="eastAsia"/>
          <w:lang w:eastAsia="zh-CN"/>
        </w:rPr>
      </w:pPr>
    </w:p>
    <w:p w14:paraId="1FC98178">
      <w:pPr>
        <w:rPr>
          <w:rFonts w:hint="eastAsia"/>
          <w:lang w:eastAsia="zh-CN"/>
        </w:rPr>
      </w:pPr>
      <w:r>
        <w:rPr>
          <w:rFonts w:hint="eastAsia"/>
          <w:lang w:eastAsia="zh-CN"/>
        </w:rPr>
        <w:t>浅狭在文学作品中的体现</w:t>
      </w:r>
    </w:p>
    <w:p w14:paraId="50925C07">
      <w:pPr>
        <w:rPr>
          <w:rFonts w:hint="eastAsia"/>
          <w:lang w:eastAsia="zh-CN"/>
        </w:rPr>
      </w:pPr>
      <w:r>
        <w:rPr>
          <w:rFonts w:hint="eastAsia"/>
          <w:lang w:eastAsia="zh-CN"/>
        </w:rPr>
        <w:t>不少文学巨著中也巧妙运用了“浅狭”这一概念，通过人物对话或者情节发展来反映特定时代背景下人们的心理状态和社会风貌。例如，在描写一位固守旧习不愿接受新事物的老者形象时，作家可能会用“浅狭”来形容其保守的思想态度，从而引发读者对传统与现代冲突问题的深入思考。</w:t>
      </w:r>
    </w:p>
    <w:p w14:paraId="14F70B0C">
      <w:pPr>
        <w:rPr>
          <w:rFonts w:hint="eastAsia"/>
          <w:lang w:eastAsia="zh-CN"/>
        </w:rPr>
      </w:pPr>
    </w:p>
    <w:p w14:paraId="2656DC28">
      <w:pPr>
        <w:rPr>
          <w:rFonts w:hint="eastAsia"/>
          <w:lang w:eastAsia="zh-CN"/>
        </w:rPr>
      </w:pPr>
    </w:p>
    <w:p w14:paraId="3920E03E">
      <w:pPr>
        <w:rPr>
          <w:rFonts w:hint="eastAsia"/>
          <w:lang w:eastAsia="zh-CN"/>
        </w:rPr>
      </w:pPr>
      <w:r>
        <w:rPr>
          <w:rFonts w:hint="eastAsia"/>
          <w:lang w:eastAsia="zh-CN"/>
        </w:rPr>
        <w:t>如何克服浅狭</w:t>
      </w:r>
    </w:p>
    <w:p w14:paraId="30907F17">
      <w:pPr>
        <w:rPr>
          <w:rFonts w:hint="eastAsia"/>
          <w:lang w:eastAsia="zh-CN"/>
        </w:rPr>
      </w:pPr>
      <w:r>
        <w:rPr>
          <w:rFonts w:hint="eastAsia"/>
          <w:lang w:eastAsia="zh-CN"/>
        </w:rPr>
        <w:t>面对生活中的种种挑战，我们需要时刻警惕自己是否陷入了“浅狭”的陷阱。一方面，要不断拓宽知识面，培养跨学科思维能力，这样才能以更广阔的视角看待世界；另一方面，积极与他人交流互动，倾听不同的声音，尊重多元文化价值观，也是克服“浅狭”不可或缺的方法之一。只有这样，我们才能在这个瞬息万变的时代里保持清醒头脑，实现个人成长与发展。</w:t>
      </w:r>
    </w:p>
    <w:p w14:paraId="4C4DD5D3">
      <w:pPr>
        <w:rPr>
          <w:rFonts w:hint="eastAsia"/>
          <w:lang w:eastAsia="zh-CN"/>
        </w:rPr>
      </w:pPr>
    </w:p>
    <w:p w14:paraId="62D50ECC">
      <w:pPr>
        <w:rPr>
          <w:rFonts w:hint="eastAsia"/>
          <w:lang w:eastAsia="zh-CN"/>
        </w:rPr>
      </w:pPr>
    </w:p>
    <w:p w14:paraId="7C45523B">
      <w:pPr>
        <w:rPr>
          <w:rFonts w:hint="eastAsia"/>
          <w:lang w:eastAsia="zh-CN"/>
        </w:rPr>
      </w:pPr>
      <w:r>
        <w:rPr>
          <w:rFonts w:hint="eastAsia"/>
          <w:lang w:eastAsia="zh-CN"/>
        </w:rPr>
        <w:t>最后的总结</w:t>
      </w:r>
    </w:p>
    <w:p w14:paraId="24784B68">
      <w:pPr>
        <w:rPr>
          <w:rFonts w:hint="eastAsia"/>
          <w:lang w:eastAsia="zh-CN"/>
        </w:rPr>
      </w:pPr>
      <w:r>
        <w:rPr>
          <w:rFonts w:hint="eastAsia"/>
          <w:lang w:eastAsia="zh-CN"/>
        </w:rPr>
        <w:t>“浅狭”的拼音虽然简单，但其所蕴含的意义却十分深远。它提醒我们要有开放包容的心态，勇于探索未知领域，努力超越自我设限，向着更加宽广的人生道路迈进。希望每个人都能以此为鉴，在追求梦想的旅途中不断完善自我，成为具有国际视野和创新精神的新时代建设者。</w:t>
      </w:r>
    </w:p>
    <w:p w14:paraId="6DDA7541">
      <w:pPr>
        <w:rPr>
          <w:rFonts w:hint="eastAsia"/>
          <w:lang w:eastAsia="zh-CN"/>
        </w:rPr>
      </w:pPr>
    </w:p>
    <w:p w14:paraId="16C6A8E2">
      <w:pPr>
        <w:rPr>
          <w:rFonts w:hint="eastAsia"/>
          <w:lang w:eastAsia="zh-CN"/>
        </w:rPr>
      </w:pPr>
      <w:r>
        <w:rPr>
          <w:rFonts w:hint="eastAsia"/>
          <w:lang w:eastAsia="zh-CN"/>
        </w:rPr>
        <w:t>本文是由懂得生活网（dongdeshenghuo.com）为大家创作</w:t>
      </w:r>
    </w:p>
    <w:p w14:paraId="4157593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8212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2025-10-14T02:03:22Z</dcterms:created>
  <cp:lastModifiedBy>Administrator</cp:lastModifiedBy>
  <dcterms:modified xsi:type="dcterms:W3CDTF">2025-10-14T02:03:22Z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29646AF6BC2547A79EA05464A03096C7_12</vt:lpwstr>
  </property>
</Properties>
</file>