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4E1B1">
      <w:pPr>
        <w:rPr>
          <w:rFonts w:hint="eastAsia"/>
          <w:lang w:eastAsia="zh-CN"/>
        </w:rPr>
      </w:pPr>
      <w:bookmarkStart w:id="0" w:name="_GoBack"/>
      <w:bookmarkEnd w:id="0"/>
      <w:r>
        <w:rPr>
          <w:rFonts w:hint="eastAsia"/>
          <w:lang w:eastAsia="zh-CN"/>
        </w:rPr>
        <w:t>泥模子的拼音</w:t>
      </w:r>
    </w:p>
    <w:p w14:paraId="06836369">
      <w:pPr>
        <w:rPr>
          <w:rFonts w:hint="eastAsia"/>
          <w:lang w:eastAsia="zh-CN"/>
        </w:rPr>
      </w:pPr>
      <w:r>
        <w:rPr>
          <w:rFonts w:hint="eastAsia"/>
          <w:lang w:eastAsia="zh-CN"/>
        </w:rPr>
        <w:t>泥模子，这个充满乡土气息和传统韵味的名字，在普通话中的拼音是“ní mó zǐ”。对于那些对传统文化感兴趣或是从事相关行业的人来说，“ní mó zǐ”不仅仅是一个简单的名词，它承载着历史的记忆、文化的传承以及手工艺人的智慧。</w:t>
      </w:r>
    </w:p>
    <w:p w14:paraId="120295EC">
      <w:pPr>
        <w:rPr>
          <w:rFonts w:hint="eastAsia"/>
          <w:lang w:eastAsia="zh-CN"/>
        </w:rPr>
      </w:pPr>
    </w:p>
    <w:p w14:paraId="0B50A1F2">
      <w:pPr>
        <w:rPr>
          <w:rFonts w:hint="eastAsia"/>
          <w:lang w:eastAsia="zh-CN"/>
        </w:rPr>
      </w:pPr>
    </w:p>
    <w:p w14:paraId="3ED87BF2">
      <w:pPr>
        <w:rPr>
          <w:rFonts w:hint="eastAsia"/>
          <w:lang w:eastAsia="zh-CN"/>
        </w:rPr>
      </w:pPr>
      <w:r>
        <w:rPr>
          <w:rFonts w:hint="eastAsia"/>
          <w:lang w:eastAsia="zh-CN"/>
        </w:rPr>
        <w:t>泥模子的历史背景</w:t>
      </w:r>
    </w:p>
    <w:p w14:paraId="6934C3AF">
      <w:pPr>
        <w:rPr>
          <w:rFonts w:hint="eastAsia"/>
          <w:lang w:eastAsia="zh-CN"/>
        </w:rPr>
      </w:pPr>
      <w:r>
        <w:rPr>
          <w:rFonts w:hint="eastAsia"/>
          <w:lang w:eastAsia="zh-CN"/>
        </w:rPr>
        <w:t>泥模子作为中国传统民间艺术的一种形式，有着悠久的历史。它起源于中国古代农业社会，当时的人们为了祈求丰收、驱邪避灾，开始制作各种形状的泥塑品用于祭祀活动。随着时间的发展，泥模子逐渐从单纯的宗教用品演变为具有观赏价值的艺术品，并在民间广泛流传。</w:t>
      </w:r>
    </w:p>
    <w:p w14:paraId="70AB7C54">
      <w:pPr>
        <w:rPr>
          <w:rFonts w:hint="eastAsia"/>
          <w:lang w:eastAsia="zh-CN"/>
        </w:rPr>
      </w:pPr>
    </w:p>
    <w:p w14:paraId="31D6FC1D">
      <w:pPr>
        <w:rPr>
          <w:rFonts w:hint="eastAsia"/>
          <w:lang w:eastAsia="zh-CN"/>
        </w:rPr>
      </w:pPr>
    </w:p>
    <w:p w14:paraId="3C6D0238">
      <w:pPr>
        <w:rPr>
          <w:rFonts w:hint="eastAsia"/>
          <w:lang w:eastAsia="zh-CN"/>
        </w:rPr>
      </w:pPr>
      <w:r>
        <w:rPr>
          <w:rFonts w:hint="eastAsia"/>
          <w:lang w:eastAsia="zh-CN"/>
        </w:rPr>
        <w:t>制作泥模子的技艺</w:t>
      </w:r>
    </w:p>
    <w:p w14:paraId="1F74AE74">
      <w:pPr>
        <w:rPr>
          <w:rFonts w:hint="eastAsia"/>
          <w:lang w:eastAsia="zh-CN"/>
        </w:rPr>
      </w:pPr>
      <w:r>
        <w:rPr>
          <w:rFonts w:hint="eastAsia"/>
          <w:lang w:eastAsia="zh-CN"/>
        </w:rPr>
        <w:t>制作泥模子是一门需要耐心与技巧的手艺。选择合适的泥土是关键，通常选用质地细腻、无杂质的黄土。接着，将泥土经过反复揉捏、摔打，使其变得柔软且富有弹性，以便于塑造出各种精美的形状。根据设计好的模型进行雕刻，这一步骤要求工匠具备高超的技艺和丰富的想象力。经过晾晒或低温烧制，一件件栩栩如生的泥模子作品便诞生了。</w:t>
      </w:r>
    </w:p>
    <w:p w14:paraId="122945D3">
      <w:pPr>
        <w:rPr>
          <w:rFonts w:hint="eastAsia"/>
          <w:lang w:eastAsia="zh-CN"/>
        </w:rPr>
      </w:pPr>
    </w:p>
    <w:p w14:paraId="2DD03318">
      <w:pPr>
        <w:rPr>
          <w:rFonts w:hint="eastAsia"/>
          <w:lang w:eastAsia="zh-CN"/>
        </w:rPr>
      </w:pPr>
    </w:p>
    <w:p w14:paraId="3B4FBA47">
      <w:pPr>
        <w:rPr>
          <w:rFonts w:hint="eastAsia"/>
          <w:lang w:eastAsia="zh-CN"/>
        </w:rPr>
      </w:pPr>
      <w:r>
        <w:rPr>
          <w:rFonts w:hint="eastAsia"/>
          <w:lang w:eastAsia="zh-CN"/>
        </w:rPr>
        <w:t>泥模子的文化价值</w:t>
      </w:r>
    </w:p>
    <w:p w14:paraId="278757D7">
      <w:pPr>
        <w:rPr>
          <w:rFonts w:hint="eastAsia"/>
          <w:lang w:eastAsia="zh-CN"/>
        </w:rPr>
      </w:pPr>
      <w:r>
        <w:rPr>
          <w:rFonts w:hint="eastAsia"/>
          <w:lang w:eastAsia="zh-CN"/>
        </w:rPr>
        <w:t>泥模子不仅是一种物质文化遗产，更是一种非物质文化遗产的体现。它反映了特定地区人民的生活方式、审美观念以及精神追求。通过泥模子，我们可以窥探到古代中国人民丰富多彩的精神世界，感受到他们对美好生活的向往与追求。泥模子也是研究中国民俗文化的重要实物证据。</w:t>
      </w:r>
    </w:p>
    <w:p w14:paraId="0772AB0E">
      <w:pPr>
        <w:rPr>
          <w:rFonts w:hint="eastAsia"/>
          <w:lang w:eastAsia="zh-CN"/>
        </w:rPr>
      </w:pPr>
    </w:p>
    <w:p w14:paraId="6C30ED00">
      <w:pPr>
        <w:rPr>
          <w:rFonts w:hint="eastAsia"/>
          <w:lang w:eastAsia="zh-CN"/>
        </w:rPr>
      </w:pPr>
    </w:p>
    <w:p w14:paraId="21A6DCB1">
      <w:pPr>
        <w:rPr>
          <w:rFonts w:hint="eastAsia"/>
          <w:lang w:eastAsia="zh-CN"/>
        </w:rPr>
      </w:pPr>
      <w:r>
        <w:rPr>
          <w:rFonts w:hint="eastAsia"/>
          <w:lang w:eastAsia="zh-CN"/>
        </w:rPr>
        <w:t>现代社会中的泥模子</w:t>
      </w:r>
    </w:p>
    <w:p w14:paraId="70BF5942">
      <w:pPr>
        <w:rPr>
          <w:rFonts w:hint="eastAsia"/>
          <w:lang w:eastAsia="zh-CN"/>
        </w:rPr>
      </w:pPr>
      <w:r>
        <w:rPr>
          <w:rFonts w:hint="eastAsia"/>
          <w:lang w:eastAsia="zh-CN"/>
        </w:rPr>
        <w:t>尽管随着时代的发展，许多传统手工艺品面临着失传的风险，但泥模子却依然保持着其独特的魅力。在现代，越来越多的人开始关注并参与到保护和发展这一古老艺术的工作中来。一些地方还成立了专门的泥模子博物馆或展览馆，向公众展示这种传统艺术的魅力。也有不少艺术家尝试将现代元素融入泥模子创作之中，使这一古老的技艺焕发出新的生机。</w:t>
      </w:r>
    </w:p>
    <w:p w14:paraId="1E42E01A">
      <w:pPr>
        <w:rPr>
          <w:rFonts w:hint="eastAsia"/>
          <w:lang w:eastAsia="zh-CN"/>
        </w:rPr>
      </w:pPr>
    </w:p>
    <w:p w14:paraId="62E907A8">
      <w:pPr>
        <w:rPr>
          <w:rFonts w:hint="eastAsia"/>
          <w:lang w:eastAsia="zh-CN"/>
        </w:rPr>
      </w:pPr>
      <w:r>
        <w:rPr>
          <w:rFonts w:hint="eastAsia"/>
          <w:lang w:eastAsia="zh-CN"/>
        </w:rPr>
        <w:t>本文是由懂得生活网（dongdeshenghuo.com）为大家创作</w:t>
      </w:r>
    </w:p>
    <w:p w14:paraId="2B0BBE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5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2025-10-13T15:31:13Z</dcterms:created>
  <cp:lastModifiedBy>Administrator</cp:lastModifiedBy>
  <dcterms:modified xsi:type="dcterms:W3CDTF">2025-10-13T15:31:13Z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F5E07633FAC149F39FFCF3461CB0BFCD_12</vt:lpwstr>
  </property>
</Properties>
</file>