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22BFA">
      <w:pPr>
        <w:rPr>
          <w:rFonts w:hint="eastAsia"/>
          <w:lang w:eastAsia="zh-CN"/>
        </w:rPr>
      </w:pPr>
      <w:bookmarkStart w:id="0" w:name="_GoBack"/>
      <w:bookmarkEnd w:id="0"/>
      <w:r>
        <w:rPr>
          <w:rFonts w:hint="eastAsia"/>
          <w:lang w:eastAsia="zh-CN"/>
        </w:rPr>
        <w:t>江山的拼音</w:t>
      </w:r>
    </w:p>
    <w:p w14:paraId="5654B84C">
      <w:pPr>
        <w:rPr>
          <w:rFonts w:hint="eastAsia"/>
          <w:lang w:eastAsia="zh-CN"/>
        </w:rPr>
      </w:pPr>
      <w:r>
        <w:rPr>
          <w:rFonts w:hint="eastAsia"/>
          <w:lang w:eastAsia="zh-CN"/>
        </w:rPr>
        <w:t>Jiangshan，这是中国浙江省衢州市下属的一个县级市的名字。江山地处浙闽赣三省交界，地理位置独特，是浙江省的西南门户。江山的名字中，“江”指的是钱塘江源头之一的须江穿城而过，“山”则反映了这里山水相依、峰峦叠嶂的自然景观。</w:t>
      </w:r>
    </w:p>
    <w:p w14:paraId="2E6AA268">
      <w:pPr>
        <w:rPr>
          <w:rFonts w:hint="eastAsia"/>
          <w:lang w:eastAsia="zh-CN"/>
        </w:rPr>
      </w:pPr>
    </w:p>
    <w:p w14:paraId="6B1720A6">
      <w:pPr>
        <w:rPr>
          <w:rFonts w:hint="eastAsia"/>
          <w:lang w:eastAsia="zh-CN"/>
        </w:rPr>
      </w:pPr>
    </w:p>
    <w:p w14:paraId="2DD6E5A2">
      <w:pPr>
        <w:rPr>
          <w:rFonts w:hint="eastAsia"/>
          <w:lang w:eastAsia="zh-CN"/>
        </w:rPr>
      </w:pPr>
      <w:r>
        <w:rPr>
          <w:rFonts w:hint="eastAsia"/>
          <w:lang w:eastAsia="zh-CN"/>
        </w:rPr>
        <w:t>历史文化底蕴深厚</w:t>
      </w:r>
    </w:p>
    <w:p w14:paraId="1CB437E3">
      <w:pPr>
        <w:rPr>
          <w:rFonts w:hint="eastAsia"/>
          <w:lang w:eastAsia="zh-CN"/>
        </w:rPr>
      </w:pPr>
      <w:r>
        <w:rPr>
          <w:rFonts w:hint="eastAsia"/>
          <w:lang w:eastAsia="zh-CN"/>
        </w:rPr>
        <w:t>江山历史悠久，文化底蕴深厚，自古以来就是文化交融的重要地带。从新石器时代开始，这里就有人类活动的痕迹。历史上的江山不仅商贸繁荣，而且人才辈出。众多的历史遗迹和传统文化在此交织，如廿八都古镇，它保留了大量明清时期的古建筑群，向人们展示了昔日的辉煌与繁华。</w:t>
      </w:r>
    </w:p>
    <w:p w14:paraId="4AFC0A21">
      <w:pPr>
        <w:rPr>
          <w:rFonts w:hint="eastAsia"/>
          <w:lang w:eastAsia="zh-CN"/>
        </w:rPr>
      </w:pPr>
    </w:p>
    <w:p w14:paraId="16034579">
      <w:pPr>
        <w:rPr>
          <w:rFonts w:hint="eastAsia"/>
          <w:lang w:eastAsia="zh-CN"/>
        </w:rPr>
      </w:pPr>
    </w:p>
    <w:p w14:paraId="5C30A224">
      <w:pPr>
        <w:rPr>
          <w:rFonts w:hint="eastAsia"/>
          <w:lang w:eastAsia="zh-CN"/>
        </w:rPr>
      </w:pPr>
      <w:r>
        <w:rPr>
          <w:rFonts w:hint="eastAsia"/>
          <w:lang w:eastAsia="zh-CN"/>
        </w:rPr>
        <w:t>自然风光秀丽</w:t>
      </w:r>
    </w:p>
    <w:p w14:paraId="1C72EC96">
      <w:pPr>
        <w:rPr>
          <w:rFonts w:hint="eastAsia"/>
          <w:lang w:eastAsia="zh-CN"/>
        </w:rPr>
      </w:pPr>
      <w:r>
        <w:rPr>
          <w:rFonts w:hint="eastAsia"/>
          <w:lang w:eastAsia="zh-CN"/>
        </w:rPr>
        <w:t>江山自然风光旖旎，拥有丰富的旅游资源。其中最著名的莫过于江郎山景区，它是浙江省首批省级风景名胜区之一。江郎山以其奇特的丹霞地貌闻名遐迩，山势雄伟壮观，景色变化万千。还有仙霞关、浮盖山等自然和人文景点，吸引着来自世界各地的游客前来观光游览。</w:t>
      </w:r>
    </w:p>
    <w:p w14:paraId="3B12ED8B">
      <w:pPr>
        <w:rPr>
          <w:rFonts w:hint="eastAsia"/>
          <w:lang w:eastAsia="zh-CN"/>
        </w:rPr>
      </w:pPr>
    </w:p>
    <w:p w14:paraId="18B0E007">
      <w:pPr>
        <w:rPr>
          <w:rFonts w:hint="eastAsia"/>
          <w:lang w:eastAsia="zh-CN"/>
        </w:rPr>
      </w:pPr>
    </w:p>
    <w:p w14:paraId="75262E0B">
      <w:pPr>
        <w:rPr>
          <w:rFonts w:hint="eastAsia"/>
          <w:lang w:eastAsia="zh-CN"/>
        </w:rPr>
      </w:pPr>
      <w:r>
        <w:rPr>
          <w:rFonts w:hint="eastAsia"/>
          <w:lang w:eastAsia="zh-CN"/>
        </w:rPr>
        <w:t>经济发展与特色农业</w:t>
      </w:r>
    </w:p>
    <w:p w14:paraId="07B3E954">
      <w:pPr>
        <w:rPr>
          <w:rFonts w:hint="eastAsia"/>
          <w:lang w:eastAsia="zh-CN"/>
        </w:rPr>
      </w:pPr>
      <w:r>
        <w:rPr>
          <w:rFonts w:hint="eastAsia"/>
          <w:lang w:eastAsia="zh-CN"/>
        </w:rPr>
        <w:t>近年来，江山市依托其独特的地理优势和丰富的自然资源，积极推进经济转型升级，大力发展绿色生态产业和特色农业。江山的猕猴桃、茶叶等农产品在市场上享有较高的声誉，成为当地农民增收的重要来源。江山市政府也在不断加大对科技创新的支持力度，推动传统制造业向智能化、高端化方向发展。</w:t>
      </w:r>
    </w:p>
    <w:p w14:paraId="6600C126">
      <w:pPr>
        <w:rPr>
          <w:rFonts w:hint="eastAsia"/>
          <w:lang w:eastAsia="zh-CN"/>
        </w:rPr>
      </w:pPr>
    </w:p>
    <w:p w14:paraId="73B3ACB2">
      <w:pPr>
        <w:rPr>
          <w:rFonts w:hint="eastAsia"/>
          <w:lang w:eastAsia="zh-CN"/>
        </w:rPr>
      </w:pPr>
    </w:p>
    <w:p w14:paraId="484AF618">
      <w:pPr>
        <w:rPr>
          <w:rFonts w:hint="eastAsia"/>
          <w:lang w:eastAsia="zh-CN"/>
        </w:rPr>
      </w:pPr>
      <w:r>
        <w:rPr>
          <w:rFonts w:hint="eastAsia"/>
          <w:lang w:eastAsia="zh-CN"/>
        </w:rPr>
        <w:t>社会事业全面发展</w:t>
      </w:r>
    </w:p>
    <w:p w14:paraId="4DA7B942">
      <w:pPr>
        <w:rPr>
          <w:rFonts w:hint="eastAsia"/>
          <w:lang w:eastAsia="zh-CN"/>
        </w:rPr>
      </w:pPr>
      <w:r>
        <w:rPr>
          <w:rFonts w:hint="eastAsia"/>
          <w:lang w:eastAsia="zh-CN"/>
        </w:rPr>
        <w:t>在社会发展方面，江山同样取得了显著成就。教育、医疗、文化体育等各项社会事业得到了全面发展。特别是教育领域，江山市持续加大投入，改善办学条件，提高教学质量，为孩子们创造了良好的学习环境。丰富多彩的文化活动和完善的公共体育设施也为市民提供了休闲娱乐的好去处。</w:t>
      </w:r>
    </w:p>
    <w:p w14:paraId="4FBAB061">
      <w:pPr>
        <w:rPr>
          <w:rFonts w:hint="eastAsia"/>
          <w:lang w:eastAsia="zh-CN"/>
        </w:rPr>
      </w:pPr>
    </w:p>
    <w:p w14:paraId="1A9CAB66">
      <w:pPr>
        <w:rPr>
          <w:rFonts w:hint="eastAsia"/>
          <w:lang w:eastAsia="zh-CN"/>
        </w:rPr>
      </w:pPr>
    </w:p>
    <w:p w14:paraId="4F14E614">
      <w:pPr>
        <w:rPr>
          <w:rFonts w:hint="eastAsia"/>
          <w:lang w:eastAsia="zh-CN"/>
        </w:rPr>
      </w:pPr>
      <w:r>
        <w:rPr>
          <w:rFonts w:hint="eastAsia"/>
          <w:lang w:eastAsia="zh-CN"/>
        </w:rPr>
        <w:t>展望未来</w:t>
      </w:r>
    </w:p>
    <w:p w14:paraId="7FD2C604">
      <w:pPr>
        <w:rPr>
          <w:rFonts w:hint="eastAsia"/>
          <w:lang w:eastAsia="zh-CN"/>
        </w:rPr>
      </w:pPr>
      <w:r>
        <w:rPr>
          <w:rFonts w:hint="eastAsia"/>
          <w:lang w:eastAsia="zh-CN"/>
        </w:rPr>
        <w:t>随着国家对生态文明建设和乡村振兴战略的深入推进，江山正迎来新的发展机遇。未来，江山将继续坚持绿色发展道路，加强生态环境保护，促进经济社会高质量发展，努力打造一个更加美丽宜居的新江山。相信在不久的将来，这座充满活力与希望的城市将以更加崭新的姿态展现在世人面前。</w:t>
      </w:r>
    </w:p>
    <w:p w14:paraId="29D97825">
      <w:pPr>
        <w:rPr>
          <w:rFonts w:hint="eastAsia"/>
          <w:lang w:eastAsia="zh-CN"/>
        </w:rPr>
      </w:pPr>
    </w:p>
    <w:p w14:paraId="382AE7B9">
      <w:pPr>
        <w:rPr>
          <w:rFonts w:hint="eastAsia"/>
          <w:lang w:eastAsia="zh-CN"/>
        </w:rPr>
      </w:pPr>
      <w:r>
        <w:rPr>
          <w:rFonts w:hint="eastAsia"/>
          <w:lang w:eastAsia="zh-CN"/>
        </w:rPr>
        <w:t>本文是由懂得生活网（dongdeshenghuo.com）为大家创作</w:t>
      </w:r>
    </w:p>
    <w:p w14:paraId="6D86AF4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052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2025-10-13T15:15:53Z</dcterms:created>
  <cp:lastModifiedBy>Administrator</cp:lastModifiedBy>
  <dcterms:modified xsi:type="dcterms:W3CDTF">2025-10-13T15:15:54Z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EFA3AE2E5E704BF59AB70FCEEAD3B0C4_12</vt:lpwstr>
  </property>
</Properties>
</file>