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3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汉字转拼音的方法是什么意思</w:t>
      </w:r>
    </w:p>
    <w:p w14:paraId="22CA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指的是将汉字转换为汉语拼音的过程。汉语拼音是一种使用拉丁字母标注汉字发音的系统，它不仅在教学中起到辅助学习的作用，也在计算机输入、词典编排、语音识别等领域有着广泛应用。通过这一方法，无论是中文母语者还是学习者都能更方便地理解汉字的发音规则。</w:t>
      </w:r>
    </w:p>
    <w:p w14:paraId="7DC6179D">
      <w:pPr>
        <w:rPr>
          <w:rFonts w:hint="eastAsia"/>
          <w:lang w:eastAsia="zh-CN"/>
        </w:rPr>
      </w:pPr>
    </w:p>
    <w:p w14:paraId="4EAEFB27">
      <w:pPr>
        <w:rPr>
          <w:rFonts w:hint="eastAsia"/>
          <w:lang w:eastAsia="zh-CN"/>
        </w:rPr>
      </w:pPr>
    </w:p>
    <w:p w14:paraId="229F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汉字转拼音的基本原理</w:t>
      </w:r>
    </w:p>
    <w:p w14:paraId="4622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核心在于对每个汉字进行准确的发音标注。这通常涉及到两个方面：声母和韵母的识别以及音调的标记。汉语拼音由一个或多个声母与韵母组合而成，并加上表示声调的符号。例如，“妈”字可以被分解为“m”（声母）和“a”（韵母），并用第一声调表示，因此其拼音是“mā”。这种方法要求对每一个汉字都有精确的发音知识。</w:t>
      </w:r>
    </w:p>
    <w:p w14:paraId="47640054">
      <w:pPr>
        <w:rPr>
          <w:rFonts w:hint="eastAsia"/>
          <w:lang w:eastAsia="zh-CN"/>
        </w:rPr>
      </w:pPr>
    </w:p>
    <w:p w14:paraId="4A4B5FF1">
      <w:pPr>
        <w:rPr>
          <w:rFonts w:hint="eastAsia"/>
          <w:lang w:eastAsia="zh-CN"/>
        </w:rPr>
      </w:pPr>
    </w:p>
    <w:p w14:paraId="47DB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实现汉字转拼音的技术手段</w:t>
      </w:r>
    </w:p>
    <w:p w14:paraId="0615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多种方式来实现汉字到拼音的转换。其中最常见的是基于数据库查询的方法，即预先建立好包含所有汉字及其对应拼音信息的大规模数据库。当需要转换时，程序只需查询该数据库即可获取最后的总结。随着人工智能的发展，利用机器学习算法训练模型以提高转换准确度也成为一种趋势。这些模型能够根据上下文自动调整某些多音字的发音，从而提升整体转换效果。</w:t>
      </w:r>
    </w:p>
    <w:p w14:paraId="3BE5BF75">
      <w:pPr>
        <w:rPr>
          <w:rFonts w:hint="eastAsia"/>
          <w:lang w:eastAsia="zh-CN"/>
        </w:rPr>
      </w:pPr>
    </w:p>
    <w:p w14:paraId="46634E24">
      <w:pPr>
        <w:rPr>
          <w:rFonts w:hint="eastAsia"/>
          <w:lang w:eastAsia="zh-CN"/>
        </w:rPr>
      </w:pPr>
    </w:p>
    <w:p w14:paraId="2D7F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应用场景及重要性</w:t>
      </w:r>
    </w:p>
    <w:p w14:paraId="7944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学校教育中，它是帮助学生快速掌握汉字读音的有效工具；在对外汉语教学领域，拼音更是初学者入门不可或缺的部分。在信息技术飞速发展的今天，拼音输入法已成为人们日常打字的主要方式之一，极大地提高了文字录入效率。在语音合成、语音识别等前沿科技领域，汉字转拼音技术同样扮演着重要角色。</w:t>
      </w:r>
    </w:p>
    <w:p w14:paraId="36E93AC5">
      <w:pPr>
        <w:rPr>
          <w:rFonts w:hint="eastAsia"/>
          <w:lang w:eastAsia="zh-CN"/>
        </w:rPr>
      </w:pPr>
    </w:p>
    <w:p w14:paraId="50DEF1FD">
      <w:pPr>
        <w:rPr>
          <w:rFonts w:hint="eastAsia"/>
          <w:lang w:eastAsia="zh-CN"/>
        </w:rPr>
      </w:pPr>
    </w:p>
    <w:p w14:paraId="2DD7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7B49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技术已经相当成熟，但仍面临一些挑战。例如，如何更加准确地处理多音字问题，怎样更好地结合上下文信息进行智能转换等。未来，随着自然语言处理技术的不断进步，我们有理由相信，汉字转拼音将会变得更加智能化、精准化，为用户提供更加流畅便捷的服务体验。</w:t>
      </w:r>
    </w:p>
    <w:p w14:paraId="0FF4A6D1">
      <w:pPr>
        <w:rPr>
          <w:rFonts w:hint="eastAsia"/>
          <w:lang w:eastAsia="zh-CN"/>
        </w:rPr>
      </w:pPr>
    </w:p>
    <w:p w14:paraId="6A89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24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FE887A32386C49F995F58E745515A511_12</vt:lpwstr>
  </property>
</Properties>
</file>