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CBEA1">
      <w:pPr>
        <w:rPr>
          <w:rFonts w:hint="eastAsia"/>
          <w:lang w:eastAsia="zh-CN"/>
        </w:rPr>
      </w:pPr>
      <w:bookmarkStart w:id="0" w:name="_GoBack"/>
      <w:bookmarkEnd w:id="0"/>
      <w:r>
        <w:rPr>
          <w:rFonts w:hint="eastAsia"/>
          <w:lang w:eastAsia="zh-CN"/>
        </w:rPr>
        <w:t>欧阳娜娜的拼音拼写规则</w:t>
      </w:r>
    </w:p>
    <w:p w14:paraId="34953273">
      <w:pPr>
        <w:rPr>
          <w:rFonts w:hint="eastAsia"/>
          <w:lang w:eastAsia="zh-CN"/>
        </w:rPr>
      </w:pPr>
      <w:r>
        <w:rPr>
          <w:rFonts w:hint="eastAsia"/>
          <w:lang w:eastAsia="zh-CN"/>
        </w:rPr>
        <w:t>欧阳娜娜，作为一位在华语圈乃至国际上都颇具影响力的年轻艺人，她的名字“欧阳娜娜”的拼音拼写规则同样值得我们去深入了解。中文名的拼音拼写不仅遵循一定的语言学规律，也体现了汉语拼音方案的应用原则。</w:t>
      </w:r>
    </w:p>
    <w:p w14:paraId="55122CDC">
      <w:pPr>
        <w:rPr>
          <w:rFonts w:hint="eastAsia"/>
          <w:lang w:eastAsia="zh-CN"/>
        </w:rPr>
      </w:pPr>
    </w:p>
    <w:p w14:paraId="705B0555">
      <w:pPr>
        <w:rPr>
          <w:rFonts w:hint="eastAsia"/>
          <w:lang w:eastAsia="zh-CN"/>
        </w:rPr>
      </w:pPr>
    </w:p>
    <w:p w14:paraId="18DEC5CB">
      <w:pPr>
        <w:rPr>
          <w:rFonts w:hint="eastAsia"/>
          <w:lang w:eastAsia="zh-CN"/>
        </w:rPr>
      </w:pPr>
      <w:r>
        <w:rPr>
          <w:rFonts w:hint="eastAsia"/>
          <w:lang w:eastAsia="zh-CN"/>
        </w:rPr>
        <w:t>姓氏“欧阳”的拼音拼写</w:t>
      </w:r>
    </w:p>
    <w:p w14:paraId="5D8ECF21">
      <w:pPr>
        <w:rPr>
          <w:rFonts w:hint="eastAsia"/>
          <w:lang w:eastAsia="zh-CN"/>
        </w:rPr>
      </w:pPr>
      <w:r>
        <w:rPr>
          <w:rFonts w:hint="eastAsia"/>
          <w:lang w:eastAsia="zh-CN"/>
        </w:rPr>
        <w:t>“欧阳”作为一个复姓，在进行拼音拼写时应被写作“Ouyang”。这里需要注意的是，根据汉语拼音正词法基本规则，复姓应当连写，因此“欧”和“阳”之间不需要空格。首字母大写是用于正式场合或姓名单独出现时的要求，如在句子开头或是名片等场合中使用。而在普通的文本内，则通常全为小写字母以保持一致性。</w:t>
      </w:r>
    </w:p>
    <w:p w14:paraId="24A999C4">
      <w:pPr>
        <w:rPr>
          <w:rFonts w:hint="eastAsia"/>
          <w:lang w:eastAsia="zh-CN"/>
        </w:rPr>
      </w:pPr>
    </w:p>
    <w:p w14:paraId="71A76764">
      <w:pPr>
        <w:rPr>
          <w:rFonts w:hint="eastAsia"/>
          <w:lang w:eastAsia="zh-CN"/>
        </w:rPr>
      </w:pPr>
    </w:p>
    <w:p w14:paraId="376B6A84">
      <w:pPr>
        <w:rPr>
          <w:rFonts w:hint="eastAsia"/>
          <w:lang w:eastAsia="zh-CN"/>
        </w:rPr>
      </w:pPr>
      <w:r>
        <w:rPr>
          <w:rFonts w:hint="eastAsia"/>
          <w:lang w:eastAsia="zh-CN"/>
        </w:rPr>
        <w:t>名字“娜娜”的拼音拼写</w:t>
      </w:r>
    </w:p>
    <w:p w14:paraId="14FCBFD7">
      <w:pPr>
        <w:rPr>
          <w:rFonts w:hint="eastAsia"/>
          <w:lang w:eastAsia="zh-CN"/>
        </w:rPr>
      </w:pPr>
      <w:r>
        <w:rPr>
          <w:rFonts w:hint="eastAsia"/>
          <w:lang w:eastAsia="zh-CN"/>
        </w:rPr>
        <w:t>接着来看名字部分，“娜娜”由于是两个相同的汉字重复出现，其拼音表示为“Nana”。汉语中这种叠字形式的名字非常常见，它们在拼音中的表现形式简单直接，不涉及复杂的声调标记简化或合并。值得注意的是，“娜”这个字在拼音里标注的是第二声（ná），但在实际发音以及名字拼写中，我们只写出“Nana”而省略了声调符号。</w:t>
      </w:r>
    </w:p>
    <w:p w14:paraId="441C493A">
      <w:pPr>
        <w:rPr>
          <w:rFonts w:hint="eastAsia"/>
          <w:lang w:eastAsia="zh-CN"/>
        </w:rPr>
      </w:pPr>
    </w:p>
    <w:p w14:paraId="1C867DCE">
      <w:pPr>
        <w:rPr>
          <w:rFonts w:hint="eastAsia"/>
          <w:lang w:eastAsia="zh-CN"/>
        </w:rPr>
      </w:pPr>
    </w:p>
    <w:p w14:paraId="01C504BD">
      <w:pPr>
        <w:rPr>
          <w:rFonts w:hint="eastAsia"/>
          <w:lang w:eastAsia="zh-CN"/>
        </w:rPr>
      </w:pPr>
      <w:r>
        <w:rPr>
          <w:rFonts w:hint="eastAsia"/>
          <w:lang w:eastAsia="zh-CN"/>
        </w:rPr>
        <w:t>整体拼音拼写的规范应用</w:t>
      </w:r>
    </w:p>
    <w:p w14:paraId="0AA8976B">
      <w:pPr>
        <w:rPr>
          <w:rFonts w:hint="eastAsia"/>
          <w:lang w:eastAsia="zh-CN"/>
        </w:rPr>
      </w:pPr>
      <w:r>
        <w:rPr>
          <w:rFonts w:hint="eastAsia"/>
          <w:lang w:eastAsia="zh-CN"/>
        </w:rPr>
        <w:t>“欧阳娜娜”的完整拼音拼写即为“Ouyang Nana”。在涉及到对外交流、网络用户名注册、英文环境下的签名等多种情境下，这样的拼音拼写方式都能够有效地帮助非汉语使用者准确地读出并记忆这位明星的名字。这也反映了汉语拼音作为一种有效的汉语表音工具，在跨文化交流中的重要作用。</w:t>
      </w:r>
    </w:p>
    <w:p w14:paraId="18F21574">
      <w:pPr>
        <w:rPr>
          <w:rFonts w:hint="eastAsia"/>
          <w:lang w:eastAsia="zh-CN"/>
        </w:rPr>
      </w:pPr>
    </w:p>
    <w:p w14:paraId="33BC1527">
      <w:pPr>
        <w:rPr>
          <w:rFonts w:hint="eastAsia"/>
          <w:lang w:eastAsia="zh-CN"/>
        </w:rPr>
      </w:pPr>
    </w:p>
    <w:p w14:paraId="4467EC5A">
      <w:pPr>
        <w:rPr>
          <w:rFonts w:hint="eastAsia"/>
          <w:lang w:eastAsia="zh-CN"/>
        </w:rPr>
      </w:pPr>
      <w:r>
        <w:rPr>
          <w:rFonts w:hint="eastAsia"/>
          <w:lang w:eastAsia="zh-CN"/>
        </w:rPr>
        <w:t>拼音拼写的文化意义与影响</w:t>
      </w:r>
    </w:p>
    <w:p w14:paraId="79943BBE">
      <w:pPr>
        <w:rPr>
          <w:rFonts w:hint="eastAsia"/>
          <w:lang w:eastAsia="zh-CN"/>
        </w:rPr>
      </w:pPr>
      <w:r>
        <w:rPr>
          <w:rFonts w:hint="eastAsia"/>
          <w:lang w:eastAsia="zh-CN"/>
        </w:rPr>
        <w:t>汉语拼音作为连接汉语与其他语言的一座桥梁，它不仅仅是简单的字母组合，更承载着文化传播的功能。“欧阳娜娜”的拼音拼写规则从一个侧面展示了汉语拼音体系的科学性和实用性。通过正确的拼音拼写，不仅可以增进外界对中国文化的理解和认识，还能够促进中外文化的交流与融合，使得更多人可以通过拼音这一媒介更好地接触和学习汉语。</w:t>
      </w:r>
    </w:p>
    <w:p w14:paraId="0B394C94">
      <w:pPr>
        <w:rPr>
          <w:rFonts w:hint="eastAsia"/>
          <w:lang w:eastAsia="zh-CN"/>
        </w:rPr>
      </w:pPr>
    </w:p>
    <w:p w14:paraId="7A61B142">
      <w:pPr>
        <w:rPr>
          <w:rFonts w:hint="eastAsia"/>
          <w:lang w:eastAsia="zh-CN"/>
        </w:rPr>
      </w:pPr>
      <w:r>
        <w:rPr>
          <w:rFonts w:hint="eastAsia"/>
          <w:lang w:eastAsia="zh-CN"/>
        </w:rPr>
        <w:t>本文是由懂得生活网（dongdeshenghuo.com）为大家创作</w:t>
      </w:r>
    </w:p>
    <w:p w14:paraId="38F6DD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515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2025-10-13T23:11:46Z</dcterms:created>
  <cp:lastModifiedBy>Administrator</cp:lastModifiedBy>
  <dcterms:modified xsi:type="dcterms:W3CDTF">2025-10-13T23:11:46Z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01EA8115BAE94B7795C8078C590C4367_12</vt:lpwstr>
  </property>
</Properties>
</file>