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5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检怎样拼音</w:t>
      </w:r>
    </w:p>
    <w:p w14:paraId="7E75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在汉语学习的过程中，拼音是每个学习者都必须掌握的基础知识之一。拼音不仅帮助我们准确地发音，还为汉字的学习提供了辅助工具。了解“检”字的拼音，首先需要知道汉语拼音的基本规则和结构。</w:t>
      </w:r>
    </w:p>
    <w:p w14:paraId="4F208DF2">
      <w:pPr>
        <w:rPr>
          <w:rFonts w:hint="eastAsia"/>
          <w:lang w:eastAsia="zh-CN"/>
        </w:rPr>
      </w:pPr>
    </w:p>
    <w:p w14:paraId="7898C433">
      <w:pPr>
        <w:rPr>
          <w:rFonts w:hint="eastAsia"/>
          <w:lang w:eastAsia="zh-CN"/>
        </w:rPr>
      </w:pPr>
    </w:p>
    <w:p w14:paraId="552B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2595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。它由声母、韵母和声调三部分组成。拼音的设计目的是为了帮助人们更好地学习普通话，尤其是在儿童时期学习语言时。通过拼音，即使是不懂汉字的人也能够读出汉字的发音。</w:t>
      </w:r>
    </w:p>
    <w:p w14:paraId="0A674230">
      <w:pPr>
        <w:rPr>
          <w:rFonts w:hint="eastAsia"/>
          <w:lang w:eastAsia="zh-CN"/>
        </w:rPr>
      </w:pPr>
    </w:p>
    <w:p w14:paraId="15E93502">
      <w:pPr>
        <w:rPr>
          <w:rFonts w:hint="eastAsia"/>
          <w:lang w:eastAsia="zh-CN"/>
        </w:rPr>
      </w:pPr>
    </w:p>
    <w:p w14:paraId="6255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“检”字的拼音解析</w:t>
      </w:r>
    </w:p>
    <w:p w14:paraId="45FE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其中“j”是声母，“iǎn”是韵母。这个字属于第三声，也就是降升调，发音时先降后升。在实际使用中，“检”字通常与检查、检验等词关联，表示对某事物进行审查或测试的意思。</w:t>
      </w:r>
    </w:p>
    <w:p w14:paraId="5E7F1A75">
      <w:pPr>
        <w:rPr>
          <w:rFonts w:hint="eastAsia"/>
          <w:lang w:eastAsia="zh-CN"/>
        </w:rPr>
      </w:pPr>
    </w:p>
    <w:p w14:paraId="5F3FD6E2">
      <w:pPr>
        <w:rPr>
          <w:rFonts w:hint="eastAsia"/>
          <w:lang w:eastAsia="zh-CN"/>
        </w:rPr>
      </w:pPr>
    </w:p>
    <w:p w14:paraId="6FAD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1FE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拼音是学习汉语的第一步。它不仅可以帮助初学者正确发音，还能促进听力理解能力的发展。拼音也是汉字输入法的重要组成部分，使得在电脑或手机上输入汉字变得更加便捷。</w:t>
      </w:r>
    </w:p>
    <w:p w14:paraId="6920B32A">
      <w:pPr>
        <w:rPr>
          <w:rFonts w:hint="eastAsia"/>
          <w:lang w:eastAsia="zh-CN"/>
        </w:rPr>
      </w:pPr>
    </w:p>
    <w:p w14:paraId="49388987">
      <w:pPr>
        <w:rPr>
          <w:rFonts w:hint="eastAsia"/>
          <w:lang w:eastAsia="zh-CN"/>
        </w:rPr>
      </w:pPr>
    </w:p>
    <w:p w14:paraId="1852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802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听、说、读、写四个方面。可以通过观看视频教程来熟悉正确的发音方式；模仿母语者的发音练习口语；阅读拼音标注的文章以提高识别能力；书写带有拼音的汉字加强记忆。利用现代技术，如语言学习应用，可以提供更多的互动机会，使学习过程更加有趣。</w:t>
      </w:r>
    </w:p>
    <w:p w14:paraId="774CFC85">
      <w:pPr>
        <w:rPr>
          <w:rFonts w:hint="eastAsia"/>
          <w:lang w:eastAsia="zh-CN"/>
        </w:rPr>
      </w:pPr>
    </w:p>
    <w:p w14:paraId="67B4EE35">
      <w:pPr>
        <w:rPr>
          <w:rFonts w:hint="eastAsia"/>
          <w:lang w:eastAsia="zh-CN"/>
        </w:rPr>
      </w:pPr>
    </w:p>
    <w:p w14:paraId="749D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5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汉语学习中的一个小知识点，但它展示了汉语拼音体系的规则性和科学性。深入学习拼音，不仅能提升语言技能，还能增进对中国文化的理解和欣赏。希望每位学习者都能找到适合自己的学习方法，在探索汉语的旅程中不断前进。</w:t>
      </w:r>
    </w:p>
    <w:p w14:paraId="190DC060">
      <w:pPr>
        <w:rPr>
          <w:rFonts w:hint="eastAsia"/>
          <w:lang w:eastAsia="zh-CN"/>
        </w:rPr>
      </w:pPr>
    </w:p>
    <w:p w14:paraId="707F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A4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2025-10-13T15:07:20Z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2FDAA5190A9C46E9BBE837E75F852CDD_12</vt:lpwstr>
  </property>
</Properties>
</file>