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27C0A">
      <w:pPr>
        <w:rPr>
          <w:rFonts w:hint="eastAsia"/>
          <w:lang w:eastAsia="zh-CN"/>
        </w:rPr>
      </w:pPr>
      <w:bookmarkStart w:id="0" w:name="_GoBack"/>
      <w:bookmarkEnd w:id="0"/>
      <w:r>
        <w:rPr>
          <w:rFonts w:hint="eastAsia"/>
          <w:lang w:eastAsia="zh-CN"/>
        </w:rPr>
        <w:t>日军拼刺刀的历史背景</w:t>
      </w:r>
    </w:p>
    <w:p w14:paraId="07D4CBB8">
      <w:pPr>
        <w:rPr>
          <w:rFonts w:hint="eastAsia"/>
          <w:lang w:eastAsia="zh-CN"/>
        </w:rPr>
      </w:pPr>
      <w:r>
        <w:rPr>
          <w:rFonts w:hint="eastAsia"/>
          <w:lang w:eastAsia="zh-CN"/>
        </w:rPr>
        <w:t>在二战期间，日本军队以其特有的军事训练和战术闻名于世，其中最令人印象深刻的便是其步兵的拼刺刀技能。这不仅仅是一种战斗技巧，更是日本军国主义精神的一种体现。日本陆军自明治维新以来就极为重视白刃战，认为这是决定战场上胜负的关键因素之一。因此，在那个火器已占据主导地位的时代，日本士兵仍花费大量时间进行刺刀格斗训练。</w:t>
      </w:r>
    </w:p>
    <w:p w14:paraId="794F8190">
      <w:pPr>
        <w:rPr>
          <w:rFonts w:hint="eastAsia"/>
          <w:lang w:eastAsia="zh-CN"/>
        </w:rPr>
      </w:pPr>
    </w:p>
    <w:p w14:paraId="33F49CF8">
      <w:pPr>
        <w:rPr>
          <w:rFonts w:hint="eastAsia"/>
          <w:lang w:eastAsia="zh-CN"/>
        </w:rPr>
      </w:pPr>
    </w:p>
    <w:p w14:paraId="016E1720">
      <w:pPr>
        <w:rPr>
          <w:rFonts w:hint="eastAsia"/>
          <w:lang w:eastAsia="zh-CN"/>
        </w:rPr>
      </w:pPr>
      <w:r>
        <w:rPr>
          <w:rFonts w:hint="eastAsia"/>
          <w:lang w:eastAsia="zh-CN"/>
        </w:rPr>
        <w:t>日军刺刀训练的特点</w:t>
      </w:r>
    </w:p>
    <w:p w14:paraId="37E358FE">
      <w:pPr>
        <w:rPr>
          <w:rFonts w:hint="eastAsia"/>
          <w:lang w:eastAsia="zh-CN"/>
        </w:rPr>
      </w:pPr>
      <w:r>
        <w:rPr>
          <w:rFonts w:hint="eastAsia"/>
          <w:lang w:eastAsia="zh-CN"/>
        </w:rPr>
        <w:t>日军对刺刀术的重视体现在其严格的训练体系上。每一位士兵都要经过长时间、高强度的刺刀训练，以确保在实战中能够迅速准确地使用刺刀击败敌人。这种训练不仅强调技术上的精准，还注重培养士兵的精神力量和战斗意志。例如，“肉弹突击”就是一种典型的日军作战方式，它要求士兵不顾一切地冲锋陷阵，甚至在没有子弹的情况下也要用刺刀与敌搏斗。</w:t>
      </w:r>
    </w:p>
    <w:p w14:paraId="100D2117">
      <w:pPr>
        <w:rPr>
          <w:rFonts w:hint="eastAsia"/>
          <w:lang w:eastAsia="zh-CN"/>
        </w:rPr>
      </w:pPr>
    </w:p>
    <w:p w14:paraId="349F1836">
      <w:pPr>
        <w:rPr>
          <w:rFonts w:hint="eastAsia"/>
          <w:lang w:eastAsia="zh-CN"/>
        </w:rPr>
      </w:pPr>
    </w:p>
    <w:p w14:paraId="0EA0EA37">
      <w:pPr>
        <w:rPr>
          <w:rFonts w:hint="eastAsia"/>
          <w:lang w:eastAsia="zh-CN"/>
        </w:rPr>
      </w:pPr>
      <w:r>
        <w:rPr>
          <w:rFonts w:hint="eastAsia"/>
          <w:lang w:eastAsia="zh-CN"/>
        </w:rPr>
        <w:t>拼刺刀战术的实际应用</w:t>
      </w:r>
    </w:p>
    <w:p w14:paraId="402C8EB5">
      <w:pPr>
        <w:rPr>
          <w:rFonts w:hint="eastAsia"/>
          <w:lang w:eastAsia="zh-CN"/>
        </w:rPr>
      </w:pPr>
      <w:r>
        <w:rPr>
          <w:rFonts w:hint="eastAsia"/>
          <w:lang w:eastAsia="zh-CN"/>
        </w:rPr>
        <w:t>在实际战斗中，日军的拼刺刀战术曾取得过一定的成效。尤其是在太平洋战争初期，面对装备并不占优的盟军部队时，日军的这种近战能力给对手造成了很大的麻烦。然而，随着战争的发展，特别是在面对火力更加强大、装备更加先进的美军时，单纯依赖拼刺刀来决定战场局势的做法逐渐显露出其局限性。尽管如此，日军士兵在极端条件下的顽强斗志仍然给人留下了深刻的印象。</w:t>
      </w:r>
    </w:p>
    <w:p w14:paraId="2D905C3D">
      <w:pPr>
        <w:rPr>
          <w:rFonts w:hint="eastAsia"/>
          <w:lang w:eastAsia="zh-CN"/>
        </w:rPr>
      </w:pPr>
    </w:p>
    <w:p w14:paraId="5266E122">
      <w:pPr>
        <w:rPr>
          <w:rFonts w:hint="eastAsia"/>
          <w:lang w:eastAsia="zh-CN"/>
        </w:rPr>
      </w:pPr>
    </w:p>
    <w:p w14:paraId="419FE910">
      <w:pPr>
        <w:rPr>
          <w:rFonts w:hint="eastAsia"/>
          <w:lang w:eastAsia="zh-CN"/>
        </w:rPr>
      </w:pPr>
      <w:r>
        <w:rPr>
          <w:rFonts w:hint="eastAsia"/>
          <w:lang w:eastAsia="zh-CN"/>
        </w:rPr>
        <w:t>日军拼刺刀的影响与评价</w:t>
      </w:r>
    </w:p>
    <w:p w14:paraId="6745B165">
      <w:pPr>
        <w:rPr>
          <w:rFonts w:hint="eastAsia"/>
          <w:lang w:eastAsia="zh-CN"/>
        </w:rPr>
      </w:pPr>
      <w:r>
        <w:rPr>
          <w:rFonts w:hint="eastAsia"/>
          <w:lang w:eastAsia="zh-CN"/>
        </w:rPr>
        <w:t>日军的拼刺刀战术是特定历史时期内日本军国主义思想影响下的产物。虽然在一定程度上反映了士兵个人的勇气和决心，但它也暴露了日本军事战略和技术上的落后。随着战争进入尾声，这种依赖人力而非科技优势的作战方式越来越难以适应现代战争的需求。今天回顾这段历史，我们应该从中吸取教训，认识到真正的战斗力来源于综合国力的提升以及科技进步的支持。</w:t>
      </w:r>
    </w:p>
    <w:p w14:paraId="03CC8FBC">
      <w:pPr>
        <w:rPr>
          <w:rFonts w:hint="eastAsia"/>
          <w:lang w:eastAsia="zh-CN"/>
        </w:rPr>
      </w:pPr>
    </w:p>
    <w:p w14:paraId="69AAD578">
      <w:pPr>
        <w:rPr>
          <w:rFonts w:hint="eastAsia"/>
          <w:lang w:eastAsia="zh-CN"/>
        </w:rPr>
      </w:pPr>
      <w:r>
        <w:rPr>
          <w:rFonts w:hint="eastAsia"/>
          <w:lang w:eastAsia="zh-CN"/>
        </w:rPr>
        <w:t>本文是由懂得生活网（dongdeshenghuo.com）为大家创作</w:t>
      </w:r>
    </w:p>
    <w:p w14:paraId="625D4E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8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2025-10-14T03:11:38Z</dcterms:created>
  <cp:lastModifiedBy>Administrator</cp:lastModifiedBy>
  <dcterms:modified xsi:type="dcterms:W3CDTF">2025-10-14T03:11:38Z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C94B7064AE014911A4159FFDA77679DF_12</vt:lpwstr>
  </property>
</Properties>
</file>