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0B7B8">
      <w:pPr>
        <w:rPr>
          <w:rFonts w:hint="eastAsia"/>
          <w:lang w:eastAsia="zh-CN"/>
        </w:rPr>
      </w:pPr>
      <w:bookmarkStart w:id="0" w:name="_GoBack"/>
      <w:bookmarkEnd w:id="0"/>
      <w:r>
        <w:rPr>
          <w:rFonts w:hint="eastAsia"/>
          <w:lang w:eastAsia="zh-CN"/>
        </w:rPr>
        <w:t>教而不研则浅,研而不教则空的拼音</w:t>
      </w:r>
    </w:p>
    <w:p w14:paraId="200196F2">
      <w:pPr>
        <w:rPr>
          <w:rFonts w:hint="eastAsia"/>
          <w:lang w:eastAsia="zh-CN"/>
        </w:rPr>
      </w:pPr>
      <w:r>
        <w:rPr>
          <w:rFonts w:hint="eastAsia"/>
          <w:lang w:eastAsia="zh-CN"/>
        </w:rPr>
        <w:t>Jiào ér bù yán zé qiǎn, yán ér bù jiào zé kōng. 这句富有哲理性的中文表达，深刻地揭示了教育与研究之间的不可分割的关系。它强调，在教学过程中如果缺乏深入的研究，则会显得肤浅；同样，若只重视研究而忽视教学实践，那么研究成果也难以产生实际价值。</w:t>
      </w:r>
    </w:p>
    <w:p w14:paraId="44103838">
      <w:pPr>
        <w:rPr>
          <w:rFonts w:hint="eastAsia"/>
          <w:lang w:eastAsia="zh-CN"/>
        </w:rPr>
      </w:pPr>
    </w:p>
    <w:p w14:paraId="172E91F6">
      <w:pPr>
        <w:rPr>
          <w:rFonts w:hint="eastAsia"/>
          <w:lang w:eastAsia="zh-CN"/>
        </w:rPr>
      </w:pPr>
    </w:p>
    <w:p w14:paraId="489F7831">
      <w:pPr>
        <w:rPr>
          <w:rFonts w:hint="eastAsia"/>
          <w:lang w:eastAsia="zh-CN"/>
        </w:rPr>
      </w:pPr>
      <w:r>
        <w:rPr>
          <w:rFonts w:hint="eastAsia"/>
          <w:lang w:eastAsia="zh-CN"/>
        </w:rPr>
        <w:t>教育的本质在于传递知识</w:t>
      </w:r>
    </w:p>
    <w:p w14:paraId="75D760C0">
      <w:pPr>
        <w:rPr>
          <w:rFonts w:hint="eastAsia"/>
          <w:lang w:eastAsia="zh-CN"/>
        </w:rPr>
      </w:pPr>
      <w:r>
        <w:rPr>
          <w:rFonts w:hint="eastAsia"/>
          <w:lang w:eastAsia="zh-CN"/>
        </w:rPr>
        <w:t>教育的核心任务是将已有的知识体系有效地传授给下一代，通过这种方式来促进社会的进步和发展。然而，仅仅依赖于传统的教学方式和既定的知识框架，并不能完全满足现代社会对创新思维和能力的需求。因此，教师在传授知识的也需要不断探索新的教学方法和技术，以激发学生的潜能，培养他们的创造力。</w:t>
      </w:r>
    </w:p>
    <w:p w14:paraId="6818B24E">
      <w:pPr>
        <w:rPr>
          <w:rFonts w:hint="eastAsia"/>
          <w:lang w:eastAsia="zh-CN"/>
        </w:rPr>
      </w:pPr>
    </w:p>
    <w:p w14:paraId="77C8680B">
      <w:pPr>
        <w:rPr>
          <w:rFonts w:hint="eastAsia"/>
          <w:lang w:eastAsia="zh-CN"/>
        </w:rPr>
      </w:pPr>
    </w:p>
    <w:p w14:paraId="3D646E6B">
      <w:pPr>
        <w:rPr>
          <w:rFonts w:hint="eastAsia"/>
          <w:lang w:eastAsia="zh-CN"/>
        </w:rPr>
      </w:pPr>
      <w:r>
        <w:rPr>
          <w:rFonts w:hint="eastAsia"/>
          <w:lang w:eastAsia="zh-CN"/>
        </w:rPr>
        <w:t>研究为教学注入新活力</w:t>
      </w:r>
    </w:p>
    <w:p w14:paraId="01DE3F90">
      <w:pPr>
        <w:rPr>
          <w:rFonts w:hint="eastAsia"/>
          <w:lang w:eastAsia="zh-CN"/>
        </w:rPr>
      </w:pPr>
      <w:r>
        <w:rPr>
          <w:rFonts w:hint="eastAsia"/>
          <w:lang w:eastAsia="zh-CN"/>
        </w:rPr>
        <w:t>科学研究不仅有助于深化我们对自然和社会现象的理解，还能为教学提供丰富的素材和案例。通过参与科研项目，教师可以获取最新的学科前沿信息，并将其融入到日常教学中，使课堂内容更加生动、有趣。研究过程中的批判性思维和问题解决能力也是学生需要学习的重要技能之一。</w:t>
      </w:r>
    </w:p>
    <w:p w14:paraId="5D6C42E4">
      <w:pPr>
        <w:rPr>
          <w:rFonts w:hint="eastAsia"/>
          <w:lang w:eastAsia="zh-CN"/>
        </w:rPr>
      </w:pPr>
    </w:p>
    <w:p w14:paraId="1DC2A6B4">
      <w:pPr>
        <w:rPr>
          <w:rFonts w:hint="eastAsia"/>
          <w:lang w:eastAsia="zh-CN"/>
        </w:rPr>
      </w:pPr>
    </w:p>
    <w:p w14:paraId="570BD42A">
      <w:pPr>
        <w:rPr>
          <w:rFonts w:hint="eastAsia"/>
          <w:lang w:eastAsia="zh-CN"/>
        </w:rPr>
      </w:pPr>
      <w:r>
        <w:rPr>
          <w:rFonts w:hint="eastAsia"/>
          <w:lang w:eastAsia="zh-CN"/>
        </w:rPr>
        <w:t>教学与研究相辅相成</w:t>
      </w:r>
    </w:p>
    <w:p w14:paraId="79A63874">
      <w:pPr>
        <w:rPr>
          <w:rFonts w:hint="eastAsia"/>
          <w:lang w:eastAsia="zh-CN"/>
        </w:rPr>
      </w:pPr>
      <w:r>
        <w:rPr>
          <w:rFonts w:hint="eastAsia"/>
          <w:lang w:eastAsia="zh-CN"/>
        </w:rPr>
        <w:t>有效的教学离不开扎实的研究基础，同时高质量的研究也需要通过教学来进行验证和推广。两者之间存在着一种良性互动的关系：一方面，教学活动能够帮助研究人员发现新的研究方向；另一方面，研究成果又可以反过来丰富教学内容，提升教学质量。因此，实现教学与研究的有机结合，对于推动教育事业的发展具有重要意义。</w:t>
      </w:r>
    </w:p>
    <w:p w14:paraId="3FBCD2F3">
      <w:pPr>
        <w:rPr>
          <w:rFonts w:hint="eastAsia"/>
          <w:lang w:eastAsia="zh-CN"/>
        </w:rPr>
      </w:pPr>
    </w:p>
    <w:p w14:paraId="6B262751">
      <w:pPr>
        <w:rPr>
          <w:rFonts w:hint="eastAsia"/>
          <w:lang w:eastAsia="zh-CN"/>
        </w:rPr>
      </w:pPr>
    </w:p>
    <w:p w14:paraId="41F411FC">
      <w:pPr>
        <w:rPr>
          <w:rFonts w:hint="eastAsia"/>
          <w:lang w:eastAsia="zh-CN"/>
        </w:rPr>
      </w:pPr>
      <w:r>
        <w:rPr>
          <w:rFonts w:hint="eastAsia"/>
          <w:lang w:eastAsia="zh-CN"/>
        </w:rPr>
        <w:t>最后的总结</w:t>
      </w:r>
    </w:p>
    <w:p w14:paraId="74FB10D6">
      <w:pPr>
        <w:rPr>
          <w:rFonts w:hint="eastAsia"/>
          <w:lang w:eastAsia="zh-CN"/>
        </w:rPr>
      </w:pPr>
      <w:r>
        <w:rPr>
          <w:rFonts w:hint="eastAsia"/>
          <w:lang w:eastAsia="zh-CN"/>
        </w:rPr>
        <w:t>“教而不研则浅,研而不教则空”这句话提醒我们，无论是作为教育工作者还是科研人员，都应当认识到教学与研究之间的紧密联系，并努力在这两者之间找到平衡点。只有这样，才能真正发挥出教育的最大效能，为社会发展培养出更多高素质的人才。</w:t>
      </w:r>
    </w:p>
    <w:p w14:paraId="317AA2E8">
      <w:pPr>
        <w:rPr>
          <w:rFonts w:hint="eastAsia"/>
          <w:lang w:eastAsia="zh-CN"/>
        </w:rPr>
      </w:pPr>
    </w:p>
    <w:p w14:paraId="304FE8F3">
      <w:pPr>
        <w:rPr>
          <w:rFonts w:hint="eastAsia"/>
          <w:lang w:eastAsia="zh-CN"/>
        </w:rPr>
      </w:pPr>
      <w:r>
        <w:rPr>
          <w:rFonts w:hint="eastAsia"/>
          <w:lang w:eastAsia="zh-CN"/>
        </w:rPr>
        <w:t>本文是由懂得生活网（dongdeshenghuo.com）为大家创作</w:t>
      </w:r>
    </w:p>
    <w:p w14:paraId="3A2252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96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2025-10-13T15:21:27Z</dcterms:created>
  <cp:lastModifiedBy>Administrator</cp:lastModifiedBy>
  <dcterms:modified xsi:type="dcterms:W3CDTF">2025-10-13T15:21:27Z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175E6A4E177D4BC686F46E6683DF8684_12</vt:lpwstr>
  </property>
</Properties>
</file>