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06E8A">
      <w:pPr>
        <w:rPr>
          <w:rFonts w:hint="eastAsia"/>
          <w:lang w:eastAsia="zh-CN"/>
        </w:rPr>
      </w:pPr>
      <w:bookmarkStart w:id="0" w:name="_GoBack"/>
      <w:bookmarkEnd w:id="0"/>
      <w:r>
        <w:rPr>
          <w:rFonts w:hint="eastAsia"/>
          <w:lang w:eastAsia="zh-CN"/>
        </w:rPr>
        <w:t>捏泥人捏的拼音</w:t>
      </w:r>
    </w:p>
    <w:p w14:paraId="0FA76A2F">
      <w:pPr>
        <w:rPr>
          <w:rFonts w:hint="eastAsia"/>
          <w:lang w:eastAsia="zh-CN"/>
        </w:rPr>
      </w:pPr>
      <w:r>
        <w:rPr>
          <w:rFonts w:hint="eastAsia"/>
          <w:lang w:eastAsia="zh-CN"/>
        </w:rPr>
        <w:t>捏泥人，作为中国一项古老的民间艺术，不仅承载着丰富的历史文化信息，也以其独特的魅力在世界范围内受到了广泛的喜爱。而“捏泥人”的拼音为“niē ní rén”，其中，“捏”（niē）指的是用手指或其他工具将软质材料塑造成特定形状的过程；“泥”（ní）则代表了这种传统工艺所使用的原材料——泥土；“人”（rén）说明了最终作品大多以人物形象为主的特征。</w:t>
      </w:r>
    </w:p>
    <w:p w14:paraId="05CA791F">
      <w:pPr>
        <w:rPr>
          <w:rFonts w:hint="eastAsia"/>
          <w:lang w:eastAsia="zh-CN"/>
        </w:rPr>
      </w:pPr>
    </w:p>
    <w:p w14:paraId="60AA5CAF">
      <w:pPr>
        <w:rPr>
          <w:rFonts w:hint="eastAsia"/>
          <w:lang w:eastAsia="zh-CN"/>
        </w:rPr>
      </w:pPr>
    </w:p>
    <w:p w14:paraId="531C291D">
      <w:pPr>
        <w:rPr>
          <w:rFonts w:hint="eastAsia"/>
          <w:lang w:eastAsia="zh-CN"/>
        </w:rPr>
      </w:pPr>
      <w:r>
        <w:rPr>
          <w:rFonts w:hint="eastAsia"/>
          <w:lang w:eastAsia="zh-CN"/>
        </w:rPr>
        <w:t>历史渊源与文化价值</w:t>
      </w:r>
    </w:p>
    <w:p w14:paraId="3B36B208">
      <w:pPr>
        <w:rPr>
          <w:rFonts w:hint="eastAsia"/>
          <w:lang w:eastAsia="zh-CN"/>
        </w:rPr>
      </w:pPr>
      <w:r>
        <w:rPr>
          <w:rFonts w:hint="eastAsia"/>
          <w:lang w:eastAsia="zh-CN"/>
        </w:rPr>
        <w:t>捏泥人的历史可以追溯到几千年前的新石器时代，当时的先民们就已经开始尝试使用泥土制作简单的器具和小型雕塑品。随着时间的发展，这门技艺逐渐演变成一种专门的艺术形式，并在中国各个地区形成了各具特色的流派。例如，天津的“泥人张”便是其中最为著名的一支，其作品细腻传神，富有浓郁的生活气息和地方特色。</w:t>
      </w:r>
    </w:p>
    <w:p w14:paraId="7DD51FD6">
      <w:pPr>
        <w:rPr>
          <w:rFonts w:hint="eastAsia"/>
          <w:lang w:eastAsia="zh-CN"/>
        </w:rPr>
      </w:pPr>
    </w:p>
    <w:p w14:paraId="4025D22A">
      <w:pPr>
        <w:rPr>
          <w:rFonts w:hint="eastAsia"/>
          <w:lang w:eastAsia="zh-CN"/>
        </w:rPr>
      </w:pPr>
    </w:p>
    <w:p w14:paraId="74C22C9A">
      <w:pPr>
        <w:rPr>
          <w:rFonts w:hint="eastAsia"/>
          <w:lang w:eastAsia="zh-CN"/>
        </w:rPr>
      </w:pPr>
      <w:r>
        <w:rPr>
          <w:rFonts w:hint="eastAsia"/>
          <w:lang w:eastAsia="zh-CN"/>
        </w:rPr>
        <w:t>制作过程与技巧</w:t>
      </w:r>
    </w:p>
    <w:p w14:paraId="6A02D136">
      <w:pPr>
        <w:rPr>
          <w:rFonts w:hint="eastAsia"/>
          <w:lang w:eastAsia="zh-CN"/>
        </w:rPr>
      </w:pPr>
      <w:r>
        <w:rPr>
          <w:rFonts w:hint="eastAsia"/>
          <w:lang w:eastAsia="zh-CN"/>
        </w:rPr>
        <w:t>要制作一件精美的泥人作品，并非易事。需要精心挑选适合的泥土，经过反复捶打、揉捏，去除其中的杂质和空气泡，使其达到适当的柔软度和粘性。接下来是塑造阶段，艺人会根据心中的构思，灵活运用双手和各种简单工具，逐步构建出泥人的基本形态。这个过程中，对细节的处理尤为重要，从面部表情到服饰褶皱，都需要精心雕琢，才能让作品栩栩如生。</w:t>
      </w:r>
    </w:p>
    <w:p w14:paraId="3FC75B25">
      <w:pPr>
        <w:rPr>
          <w:rFonts w:hint="eastAsia"/>
          <w:lang w:eastAsia="zh-CN"/>
        </w:rPr>
      </w:pPr>
    </w:p>
    <w:p w14:paraId="37CDCE1F">
      <w:pPr>
        <w:rPr>
          <w:rFonts w:hint="eastAsia"/>
          <w:lang w:eastAsia="zh-CN"/>
        </w:rPr>
      </w:pPr>
    </w:p>
    <w:p w14:paraId="2F368534">
      <w:pPr>
        <w:rPr>
          <w:rFonts w:hint="eastAsia"/>
          <w:lang w:eastAsia="zh-CN"/>
        </w:rPr>
      </w:pPr>
      <w:r>
        <w:rPr>
          <w:rFonts w:hint="eastAsia"/>
          <w:lang w:eastAsia="zh-CN"/>
        </w:rPr>
        <w:t>现代传承与发展</w:t>
      </w:r>
    </w:p>
    <w:p w14:paraId="23198C2A">
      <w:pPr>
        <w:rPr>
          <w:rFonts w:hint="eastAsia"/>
          <w:lang w:eastAsia="zh-CN"/>
        </w:rPr>
      </w:pPr>
      <w:r>
        <w:rPr>
          <w:rFonts w:hint="eastAsia"/>
          <w:lang w:eastAsia="zh-CN"/>
        </w:rPr>
        <w:t>进入现代社会，随着科技的进步和文化的多元化发展，传统的手工艺面临着前所未有的挑战。然而，捏泥人这门古老艺术并未因此消亡，反而在一些有识之士的努力下得到了新的生命力。许多学校和社区开始开设相关的兴趣班，吸引年轻人参与学习，使得这项技艺得以继续传承下去。通过互联网平台的推广，更多的人有机会了解和接触到捏泥人，促进了其在国内外的传播。</w:t>
      </w:r>
    </w:p>
    <w:p w14:paraId="5F3E0695">
      <w:pPr>
        <w:rPr>
          <w:rFonts w:hint="eastAsia"/>
          <w:lang w:eastAsia="zh-CN"/>
        </w:rPr>
      </w:pPr>
    </w:p>
    <w:p w14:paraId="29D97D03">
      <w:pPr>
        <w:rPr>
          <w:rFonts w:hint="eastAsia"/>
          <w:lang w:eastAsia="zh-CN"/>
        </w:rPr>
      </w:pPr>
    </w:p>
    <w:p w14:paraId="040AC673">
      <w:pPr>
        <w:rPr>
          <w:rFonts w:hint="eastAsia"/>
          <w:lang w:eastAsia="zh-CN"/>
        </w:rPr>
      </w:pPr>
      <w:r>
        <w:rPr>
          <w:rFonts w:hint="eastAsia"/>
          <w:lang w:eastAsia="zh-CN"/>
        </w:rPr>
        <w:t>最后的总结</w:t>
      </w:r>
    </w:p>
    <w:p w14:paraId="4C46DF27">
      <w:pPr>
        <w:rPr>
          <w:rFonts w:hint="eastAsia"/>
          <w:lang w:eastAsia="zh-CN"/>
        </w:rPr>
      </w:pPr>
      <w:r>
        <w:rPr>
          <w:rFonts w:hint="eastAsia"/>
          <w:lang w:eastAsia="zh-CN"/>
        </w:rPr>
        <w:t>“捏泥人”不仅仅是一种简单的手工活动，它更是一种文化的载体，连接着过去与未来。通过对“niē ní rén”这一古老技艺的学习和实践，我们不仅可以增进对中国传统文化的理解，还能培养自己的动手能力和艺术鉴赏力。希望在未来，能有更多的人加入到保护和传承这份珍贵文化遗产的行列中来。</w:t>
      </w:r>
    </w:p>
    <w:p w14:paraId="39088553">
      <w:pPr>
        <w:rPr>
          <w:rFonts w:hint="eastAsia"/>
          <w:lang w:eastAsia="zh-CN"/>
        </w:rPr>
      </w:pPr>
    </w:p>
    <w:p w14:paraId="6A121502">
      <w:pPr>
        <w:rPr>
          <w:rFonts w:hint="eastAsia"/>
          <w:lang w:eastAsia="zh-CN"/>
        </w:rPr>
      </w:pPr>
      <w:r>
        <w:rPr>
          <w:rFonts w:hint="eastAsia"/>
          <w:lang w:eastAsia="zh-CN"/>
        </w:rPr>
        <w:t>本文是由懂得生活网（dongdeshenghuo.com）为大家创作</w:t>
      </w:r>
    </w:p>
    <w:p w14:paraId="7E7A6E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A95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2025-10-13T15:30:46Z</dcterms:created>
  <cp:lastModifiedBy>Administrator</cp:lastModifiedBy>
  <dcterms:modified xsi:type="dcterms:W3CDTF">2025-10-13T15:30:46Z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872B353F6737419CA8CAE66D830AF1E7_12</vt:lpwstr>
  </property>
</Properties>
</file>