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B5DB7">
      <w:pPr>
        <w:rPr>
          <w:rFonts w:hint="eastAsia"/>
          <w:lang w:eastAsia="zh-CN"/>
        </w:rPr>
      </w:pPr>
      <w:bookmarkStart w:id="0" w:name="_GoBack"/>
      <w:bookmarkEnd w:id="0"/>
      <w:r>
        <w:rPr>
          <w:rFonts w:hint="eastAsia"/>
          <w:lang w:eastAsia="zh-CN"/>
        </w:rPr>
        <w:t>拼音音调考试题的重要性</w:t>
      </w:r>
    </w:p>
    <w:p w14:paraId="037644AB">
      <w:pPr>
        <w:rPr>
          <w:rFonts w:hint="eastAsia"/>
          <w:lang w:eastAsia="zh-CN"/>
        </w:rPr>
      </w:pPr>
      <w:r>
        <w:rPr>
          <w:rFonts w:hint="eastAsia"/>
          <w:lang w:eastAsia="zh-CN"/>
        </w:rPr>
        <w:t>随着汉语作为第二语言学习者的数量不断增长，对汉语发音尤其是声调准确性的要求也日益提高。汉语的声调是区分词义的重要语音元素之一，因此掌握好声调对于汉语学习者来说至关重要。拼音音调考试题旨在通过一系列精心设计的问题和练习，帮助学习者更好地理解和掌握汉语声调的规则与应用。</w:t>
      </w:r>
    </w:p>
    <w:p w14:paraId="37056C14">
      <w:pPr>
        <w:rPr>
          <w:rFonts w:hint="eastAsia"/>
          <w:lang w:eastAsia="zh-CN"/>
        </w:rPr>
      </w:pPr>
    </w:p>
    <w:p w14:paraId="20D9ED73">
      <w:pPr>
        <w:rPr>
          <w:rFonts w:hint="eastAsia"/>
          <w:lang w:eastAsia="zh-CN"/>
        </w:rPr>
      </w:pPr>
    </w:p>
    <w:p w14:paraId="4BF42F66">
      <w:pPr>
        <w:rPr>
          <w:rFonts w:hint="eastAsia"/>
          <w:lang w:eastAsia="zh-CN"/>
        </w:rPr>
      </w:pPr>
      <w:r>
        <w:rPr>
          <w:rFonts w:hint="eastAsia"/>
          <w:lang w:eastAsia="zh-CN"/>
        </w:rPr>
        <w:t>考试内容概述</w:t>
      </w:r>
    </w:p>
    <w:p w14:paraId="0A829830">
      <w:pPr>
        <w:rPr>
          <w:rFonts w:hint="eastAsia"/>
          <w:lang w:eastAsia="zh-CN"/>
        </w:rPr>
      </w:pPr>
      <w:r>
        <w:rPr>
          <w:rFonts w:hint="eastAsia"/>
          <w:lang w:eastAsia="zh-CN"/>
        </w:rPr>
        <w:t>拼音音调考试题通常包括选择题、听力理解以及口语表达等多种形式。选择题部分主要测试学习者对不同汉字在特定语境下的正确声调识别能力；听力理解部分则侧重于考察学习者能否准确分辨出听到的词汇的实际声调；而口语表达部分则是为了评估学习者实际运用声调的能力，确保他们能够在日常交流中准确使用汉语声调。</w:t>
      </w:r>
    </w:p>
    <w:p w14:paraId="29962C92">
      <w:pPr>
        <w:rPr>
          <w:rFonts w:hint="eastAsia"/>
          <w:lang w:eastAsia="zh-CN"/>
        </w:rPr>
      </w:pPr>
    </w:p>
    <w:p w14:paraId="4C80D968">
      <w:pPr>
        <w:rPr>
          <w:rFonts w:hint="eastAsia"/>
          <w:lang w:eastAsia="zh-CN"/>
        </w:rPr>
      </w:pPr>
    </w:p>
    <w:p w14:paraId="160BB2A9">
      <w:pPr>
        <w:rPr>
          <w:rFonts w:hint="eastAsia"/>
          <w:lang w:eastAsia="zh-CN"/>
        </w:rPr>
      </w:pPr>
      <w:r>
        <w:rPr>
          <w:rFonts w:hint="eastAsia"/>
          <w:lang w:eastAsia="zh-CN"/>
        </w:rPr>
        <w:t>如何准备拼音音调考试</w:t>
      </w:r>
    </w:p>
    <w:p w14:paraId="247F0C29">
      <w:pPr>
        <w:rPr>
          <w:rFonts w:hint="eastAsia"/>
          <w:lang w:eastAsia="zh-CN"/>
        </w:rPr>
      </w:pPr>
      <w:r>
        <w:rPr>
          <w:rFonts w:hint="eastAsia"/>
          <w:lang w:eastAsia="zh-CN"/>
        </w:rPr>
        <w:t>准备拼音音调考试时，首先要做的就是深入理解汉语四种基本声调的特点及其变化规律。可以通过观看教学视频、听音频资料等方式来增强对不同声调的感知能力。多做模拟试题也是提高成绩的有效途径。模拟试题不仅可以帮助学习者熟悉考试格式，还能让他们发现自己在哪些方面存在不足，从而有针对性地进行改进。</w:t>
      </w:r>
    </w:p>
    <w:p w14:paraId="33B4C9A4">
      <w:pPr>
        <w:rPr>
          <w:rFonts w:hint="eastAsia"/>
          <w:lang w:eastAsia="zh-CN"/>
        </w:rPr>
      </w:pPr>
    </w:p>
    <w:p w14:paraId="6A7CD99E">
      <w:pPr>
        <w:rPr>
          <w:rFonts w:hint="eastAsia"/>
          <w:lang w:eastAsia="zh-CN"/>
        </w:rPr>
      </w:pPr>
    </w:p>
    <w:p w14:paraId="5BBF5664">
      <w:pPr>
        <w:rPr>
          <w:rFonts w:hint="eastAsia"/>
          <w:lang w:eastAsia="zh-CN"/>
        </w:rPr>
      </w:pPr>
      <w:r>
        <w:rPr>
          <w:rFonts w:hint="eastAsia"/>
          <w:lang w:eastAsia="zh-CN"/>
        </w:rPr>
        <w:t>常见误区及解决方法</w:t>
      </w:r>
    </w:p>
    <w:p w14:paraId="73EA43EA">
      <w:pPr>
        <w:rPr>
          <w:rFonts w:hint="eastAsia"/>
          <w:lang w:eastAsia="zh-CN"/>
        </w:rPr>
      </w:pPr>
      <w:r>
        <w:rPr>
          <w:rFonts w:hint="eastAsia"/>
          <w:lang w:eastAsia="zh-CN"/>
        </w:rPr>
        <w:t>许多汉语学习者在学习声调时常会遇到一些误区，例如将第一声误读为第四声或者在连续变调时出现错误等。为了避免这些错误，学习者需要不断地练习，并寻求老师或母语者的反馈。利用现代科技手段如手机应用程序来进行自我检测也是非常有帮助的。</w:t>
      </w:r>
    </w:p>
    <w:p w14:paraId="04003D45">
      <w:pPr>
        <w:rPr>
          <w:rFonts w:hint="eastAsia"/>
          <w:lang w:eastAsia="zh-CN"/>
        </w:rPr>
      </w:pPr>
    </w:p>
    <w:p w14:paraId="711EAF18">
      <w:pPr>
        <w:rPr>
          <w:rFonts w:hint="eastAsia"/>
          <w:lang w:eastAsia="zh-CN"/>
        </w:rPr>
      </w:pPr>
    </w:p>
    <w:p w14:paraId="7E044366">
      <w:pPr>
        <w:rPr>
          <w:rFonts w:hint="eastAsia"/>
          <w:lang w:eastAsia="zh-CN"/>
        </w:rPr>
      </w:pPr>
      <w:r>
        <w:rPr>
          <w:rFonts w:hint="eastAsia"/>
          <w:lang w:eastAsia="zh-CN"/>
        </w:rPr>
        <w:t>最后的总结</w:t>
      </w:r>
    </w:p>
    <w:p w14:paraId="27DBE414">
      <w:pPr>
        <w:rPr>
          <w:rFonts w:hint="eastAsia"/>
          <w:lang w:eastAsia="zh-CN"/>
        </w:rPr>
      </w:pPr>
      <w:r>
        <w:rPr>
          <w:rFonts w:hint="eastAsia"/>
          <w:lang w:eastAsia="zh-CN"/>
        </w:rPr>
        <w:t>拼音音调考试题不仅是检验汉语学习者声调掌握程度的有效工具，更是提升其汉语听说能力的重要途径。通过系统的学习和不断的实践，相信每位学习者都能在拼音音调考试中取得优异的成绩，并在实际的语言交流中更加自如地运用汉语。</w:t>
      </w:r>
    </w:p>
    <w:p w14:paraId="0FADCF17">
      <w:pPr>
        <w:rPr>
          <w:rFonts w:hint="eastAsia"/>
          <w:lang w:eastAsia="zh-CN"/>
        </w:rPr>
      </w:pPr>
    </w:p>
    <w:p w14:paraId="03187429">
      <w:pPr>
        <w:rPr>
          <w:rFonts w:hint="eastAsia"/>
          <w:lang w:eastAsia="zh-CN"/>
        </w:rPr>
      </w:pPr>
      <w:r>
        <w:rPr>
          <w:rFonts w:hint="eastAsia"/>
          <w:lang w:eastAsia="zh-CN"/>
        </w:rPr>
        <w:t>本文是由懂得生活网（dongdeshenghuo.com）为大家创作</w:t>
      </w:r>
    </w:p>
    <w:p w14:paraId="26A385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9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2025-10-13T23:49:04Z</dcterms:created>
  <cp:lastModifiedBy>Administrator</cp:lastModifiedBy>
  <dcterms:modified xsi:type="dcterms:W3CDTF">2025-10-13T23:49:04Z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641F4CFD36F244C1BBAB341C0BD2640A_12</vt:lpwstr>
  </property>
</Properties>
</file>