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4E3E3">
      <w:pPr>
        <w:rPr>
          <w:rFonts w:hint="eastAsia"/>
          <w:lang w:eastAsia="zh-CN"/>
        </w:rPr>
      </w:pPr>
      <w:bookmarkStart w:id="0" w:name="_GoBack"/>
      <w:bookmarkEnd w:id="0"/>
      <w:r>
        <w:rPr>
          <w:rFonts w:hint="eastAsia"/>
          <w:lang w:eastAsia="zh-CN"/>
        </w:rPr>
        <w:t>拼音田字格本子的起源与发展</w:t>
      </w:r>
    </w:p>
    <w:p w14:paraId="36563837">
      <w:pPr>
        <w:rPr>
          <w:rFonts w:hint="eastAsia"/>
          <w:lang w:eastAsia="zh-CN"/>
        </w:rPr>
      </w:pPr>
      <w:r>
        <w:rPr>
          <w:rFonts w:hint="eastAsia"/>
          <w:lang w:eastAsia="zh-CN"/>
        </w:rPr>
        <w:t>拼音田字格本子是一种专为学习汉语拼音和汉字书写设计的学习工具。它的出现极大地帮助了初学者，尤其是儿童，更好地掌握汉语拼音与汉字书写的技巧。这种本子的设计灵感来源于传统的田字格练习纸，但在此基础上增加了拼音标注的功能，使得学习者能够在同一个页面上同时练习拼音与汉字的书写。</w:t>
      </w:r>
    </w:p>
    <w:p w14:paraId="0582CB9A">
      <w:pPr>
        <w:rPr>
          <w:rFonts w:hint="eastAsia"/>
          <w:lang w:eastAsia="zh-CN"/>
        </w:rPr>
      </w:pPr>
    </w:p>
    <w:p w14:paraId="53150A95">
      <w:pPr>
        <w:rPr>
          <w:rFonts w:hint="eastAsia"/>
          <w:lang w:eastAsia="zh-CN"/>
        </w:rPr>
      </w:pPr>
    </w:p>
    <w:p w14:paraId="5F7305BD">
      <w:pPr>
        <w:rPr>
          <w:rFonts w:hint="eastAsia"/>
          <w:lang w:eastAsia="zh-CN"/>
        </w:rPr>
      </w:pPr>
      <w:r>
        <w:rPr>
          <w:rFonts w:hint="eastAsia"/>
          <w:lang w:eastAsia="zh-CN"/>
        </w:rPr>
        <w:t>结构与特点</w:t>
      </w:r>
    </w:p>
    <w:p w14:paraId="5C738E72">
      <w:pPr>
        <w:rPr>
          <w:rFonts w:hint="eastAsia"/>
          <w:lang w:eastAsia="zh-CN"/>
        </w:rPr>
      </w:pPr>
      <w:r>
        <w:rPr>
          <w:rFonts w:hint="eastAsia"/>
          <w:lang w:eastAsia="zh-CN"/>
        </w:rPr>
        <w:t>拼音田字格本子通常由多张印有特殊格式的纸张组成。每一页被划分成多个小方块，每个方块内部再细分为四个更小的部分，形成一个“田”字形，故名田字格。这样的设计有助于学生在写字时注意到汉字的比例和结构。在每个田字格上方或旁边，还留有空间供书写对应的拼音，帮助学习者建立音形联系。</w:t>
      </w:r>
    </w:p>
    <w:p w14:paraId="2DFC680B">
      <w:pPr>
        <w:rPr>
          <w:rFonts w:hint="eastAsia"/>
          <w:lang w:eastAsia="zh-CN"/>
        </w:rPr>
      </w:pPr>
    </w:p>
    <w:p w14:paraId="60EC4830">
      <w:pPr>
        <w:rPr>
          <w:rFonts w:hint="eastAsia"/>
          <w:lang w:eastAsia="zh-CN"/>
        </w:rPr>
      </w:pPr>
    </w:p>
    <w:p w14:paraId="16010FB3">
      <w:pPr>
        <w:rPr>
          <w:rFonts w:hint="eastAsia"/>
          <w:lang w:eastAsia="zh-CN"/>
        </w:rPr>
      </w:pPr>
      <w:r>
        <w:rPr>
          <w:rFonts w:hint="eastAsia"/>
          <w:lang w:eastAsia="zh-CN"/>
        </w:rPr>
        <w:t>使用场景与受众</w:t>
      </w:r>
    </w:p>
    <w:p w14:paraId="252AAF3C">
      <w:pPr>
        <w:rPr>
          <w:rFonts w:hint="eastAsia"/>
          <w:lang w:eastAsia="zh-CN"/>
        </w:rPr>
      </w:pPr>
      <w:r>
        <w:rPr>
          <w:rFonts w:hint="eastAsia"/>
          <w:lang w:eastAsia="zh-CN"/>
        </w:rPr>
        <w:t>这类本子主要应用于汉语教学领域，尤其是在小学阶段的语文课堂中非常常见。它不仅适合于母语是汉语的学生用来规范书写，也适用于对外汉语教学中的外国学生。通过使用拼音田字格本子，学习者可以有效地提高自己的书写能力，并且加深对汉字结构的理解。</w:t>
      </w:r>
    </w:p>
    <w:p w14:paraId="13B0E994">
      <w:pPr>
        <w:rPr>
          <w:rFonts w:hint="eastAsia"/>
          <w:lang w:eastAsia="zh-CN"/>
        </w:rPr>
      </w:pPr>
    </w:p>
    <w:p w14:paraId="7D10B8DF">
      <w:pPr>
        <w:rPr>
          <w:rFonts w:hint="eastAsia"/>
          <w:lang w:eastAsia="zh-CN"/>
        </w:rPr>
      </w:pPr>
    </w:p>
    <w:p w14:paraId="3BFB2399">
      <w:pPr>
        <w:rPr>
          <w:rFonts w:hint="eastAsia"/>
          <w:lang w:eastAsia="zh-CN"/>
        </w:rPr>
      </w:pPr>
      <w:r>
        <w:rPr>
          <w:rFonts w:hint="eastAsia"/>
          <w:lang w:eastAsia="zh-CN"/>
        </w:rPr>
        <w:t>现代技术的影响</w:t>
      </w:r>
    </w:p>
    <w:p w14:paraId="32E4FDE5">
      <w:pPr>
        <w:rPr>
          <w:rFonts w:hint="eastAsia"/>
          <w:lang w:eastAsia="zh-CN"/>
        </w:rPr>
      </w:pPr>
      <w:r>
        <w:rPr>
          <w:rFonts w:hint="eastAsia"/>
          <w:lang w:eastAsia="zh-CN"/>
        </w:rPr>
        <w:t>随着科技的发展，虽然电子设备已经广泛应用于教育领域，但是拼音田字格本子依然保持着其独特的地位。纸质版的书写练习能够提供一种不同于屏幕互动的学习体验，对于培养学生的专注力和手写技能有着不可替代的作用。而且，现在也有许多应用程序和在线平台开始模仿拼音田字格本子的设计理念，将其数字化，以便适应不同学习环境的需求。</w:t>
      </w:r>
    </w:p>
    <w:p w14:paraId="73B42C44">
      <w:pPr>
        <w:rPr>
          <w:rFonts w:hint="eastAsia"/>
          <w:lang w:eastAsia="zh-CN"/>
        </w:rPr>
      </w:pPr>
    </w:p>
    <w:p w14:paraId="15A5593A">
      <w:pPr>
        <w:rPr>
          <w:rFonts w:hint="eastAsia"/>
          <w:lang w:eastAsia="zh-CN"/>
        </w:rPr>
      </w:pPr>
    </w:p>
    <w:p w14:paraId="72799A81">
      <w:pPr>
        <w:rPr>
          <w:rFonts w:hint="eastAsia"/>
          <w:lang w:eastAsia="zh-CN"/>
        </w:rPr>
      </w:pPr>
      <w:r>
        <w:rPr>
          <w:rFonts w:hint="eastAsia"/>
          <w:lang w:eastAsia="zh-CN"/>
        </w:rPr>
        <w:t>未来展望</w:t>
      </w:r>
    </w:p>
    <w:p w14:paraId="4E644E21">
      <w:pPr>
        <w:rPr>
          <w:rFonts w:hint="eastAsia"/>
          <w:lang w:eastAsia="zh-CN"/>
        </w:rPr>
      </w:pPr>
      <w:r>
        <w:rPr>
          <w:rFonts w:hint="eastAsia"/>
          <w:lang w:eastAsia="zh-CN"/>
        </w:rPr>
        <w:t>尽管面临数字产品的竞争，拼音田字格本子依旧是一个重要的学习工具。在未来，我们可以期待看到更多创新的设计和应用方式，比如结合增强现实(AR)技术，让学习过程更加生动有趣。这不仅能激发学生的学习兴趣，还能进一步提升学习效果。无论如何变化，拼音田字格本子的核心价值——帮助人们更好地学习和理解汉字，将永远不会过时。</w:t>
      </w:r>
    </w:p>
    <w:p w14:paraId="4F757938">
      <w:pPr>
        <w:rPr>
          <w:rFonts w:hint="eastAsia"/>
          <w:lang w:eastAsia="zh-CN"/>
        </w:rPr>
      </w:pPr>
    </w:p>
    <w:p w14:paraId="4EE97BDF">
      <w:pPr>
        <w:rPr>
          <w:rFonts w:hint="eastAsia"/>
          <w:lang w:eastAsia="zh-CN"/>
        </w:rPr>
      </w:pPr>
      <w:r>
        <w:rPr>
          <w:rFonts w:hint="eastAsia"/>
          <w:lang w:eastAsia="zh-CN"/>
        </w:rPr>
        <w:t>本文是由懂得生活网（dongdeshenghuo.com）为大家创作</w:t>
      </w:r>
    </w:p>
    <w:p w14:paraId="12B687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D33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2025-10-13T23:47:13Z</dcterms:created>
  <cp:lastModifiedBy>Administrator</cp:lastModifiedBy>
  <dcterms:modified xsi:type="dcterms:W3CDTF">2025-10-13T23:47:13Z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520776E9660541EABF894975EE47B786_12</vt:lpwstr>
  </property>
</Properties>
</file>