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BD56">
      <w:pPr>
        <w:rPr>
          <w:rFonts w:hint="eastAsia"/>
          <w:lang w:eastAsia="zh-CN"/>
        </w:rPr>
      </w:pPr>
      <w:bookmarkStart w:id="0" w:name="_GoBack"/>
      <w:bookmarkEnd w:id="0"/>
      <w:r>
        <w:rPr>
          <w:rFonts w:hint="eastAsia"/>
          <w:lang w:eastAsia="zh-CN"/>
        </w:rPr>
        <w:t>拼音点读：现代汉语学习的新助手</w:t>
      </w:r>
    </w:p>
    <w:p w14:paraId="141C7584">
      <w:pPr>
        <w:rPr>
          <w:rFonts w:hint="eastAsia"/>
          <w:lang w:eastAsia="zh-CN"/>
        </w:rPr>
      </w:pPr>
      <w:r>
        <w:rPr>
          <w:rFonts w:hint="eastAsia"/>
          <w:lang w:eastAsia="zh-CN"/>
        </w:rPr>
        <w:t>随着科技的发展，学习方式也在不断革新。在众多的学习工具中，“拼音点读”作为一种新型的辅助学习手段，正逐渐走进大家的视野，尤其对于汉语学习者来说，它提供了一个更加直观、便捷的学习途径。拼音点读不仅仅是一种技术的应用，更是将传统教育与现代科技完美结合的例子。</w:t>
      </w:r>
    </w:p>
    <w:p w14:paraId="5F2DFC39">
      <w:pPr>
        <w:rPr>
          <w:rFonts w:hint="eastAsia"/>
          <w:lang w:eastAsia="zh-CN"/>
        </w:rPr>
      </w:pPr>
    </w:p>
    <w:p w14:paraId="43666BBE">
      <w:pPr>
        <w:rPr>
          <w:rFonts w:hint="eastAsia"/>
          <w:lang w:eastAsia="zh-CN"/>
        </w:rPr>
      </w:pPr>
    </w:p>
    <w:p w14:paraId="4AE6E600">
      <w:pPr>
        <w:rPr>
          <w:rFonts w:hint="eastAsia"/>
          <w:lang w:eastAsia="zh-CN"/>
        </w:rPr>
      </w:pPr>
      <w:r>
        <w:rPr>
          <w:rFonts w:hint="eastAsia"/>
          <w:lang w:eastAsia="zh-CN"/>
        </w:rPr>
        <w:t>拼音点读的基本原理</w:t>
      </w:r>
    </w:p>
    <w:p w14:paraId="5A0C0541">
      <w:pPr>
        <w:rPr>
          <w:rFonts w:hint="eastAsia"/>
          <w:lang w:eastAsia="zh-CN"/>
        </w:rPr>
      </w:pPr>
      <w:r>
        <w:rPr>
          <w:rFonts w:hint="eastAsia"/>
          <w:lang w:eastAsia="zh-CN"/>
        </w:rPr>
        <w:t>拼音点读技术主要依赖于高精度的光学识别和语音合成技术。用户只需使用特定的点读笔点击配有特殊编码的课本或练习册上的文字，设备就能迅速识别并发出正确的读音。这项技术的关键在于精确的识别能力和自然流畅的发音效果，使得学习者能够准确地模仿标准发音，从而提高自己的语言能力。</w:t>
      </w:r>
    </w:p>
    <w:p w14:paraId="7ED6045E">
      <w:pPr>
        <w:rPr>
          <w:rFonts w:hint="eastAsia"/>
          <w:lang w:eastAsia="zh-CN"/>
        </w:rPr>
      </w:pPr>
    </w:p>
    <w:p w14:paraId="194AD2B4">
      <w:pPr>
        <w:rPr>
          <w:rFonts w:hint="eastAsia"/>
          <w:lang w:eastAsia="zh-CN"/>
        </w:rPr>
      </w:pPr>
    </w:p>
    <w:p w14:paraId="5B40DC5B">
      <w:pPr>
        <w:rPr>
          <w:rFonts w:hint="eastAsia"/>
          <w:lang w:eastAsia="zh-CN"/>
        </w:rPr>
      </w:pPr>
      <w:r>
        <w:rPr>
          <w:rFonts w:hint="eastAsia"/>
          <w:lang w:eastAsia="zh-CN"/>
        </w:rPr>
        <w:t>拼音点读的优势所在</w:t>
      </w:r>
    </w:p>
    <w:p w14:paraId="7751D38E">
      <w:pPr>
        <w:rPr>
          <w:rFonts w:hint="eastAsia"/>
          <w:lang w:eastAsia="zh-CN"/>
        </w:rPr>
      </w:pPr>
      <w:r>
        <w:rPr>
          <w:rFonts w:hint="eastAsia"/>
          <w:lang w:eastAsia="zh-CN"/>
        </w:rPr>
        <w:t>拼音点读之所以受到广大学习者的喜爱，主要是因为它具有多方面的优势。它极大地提高了学习效率。通过即时反馈，学习者可以立即纠正自己的发音错误，无需等待教师的指导。这种学习方式增加了互动性，使得学习过程不再枯燥乏味。再者，它还特别适合自学，为那些没有太多时间参加正规课程的人提供了极大的便利。</w:t>
      </w:r>
    </w:p>
    <w:p w14:paraId="6F4693CD">
      <w:pPr>
        <w:rPr>
          <w:rFonts w:hint="eastAsia"/>
          <w:lang w:eastAsia="zh-CN"/>
        </w:rPr>
      </w:pPr>
    </w:p>
    <w:p w14:paraId="39884299">
      <w:pPr>
        <w:rPr>
          <w:rFonts w:hint="eastAsia"/>
          <w:lang w:eastAsia="zh-CN"/>
        </w:rPr>
      </w:pPr>
    </w:p>
    <w:p w14:paraId="76CB9F71">
      <w:pPr>
        <w:rPr>
          <w:rFonts w:hint="eastAsia"/>
          <w:lang w:eastAsia="zh-CN"/>
        </w:rPr>
      </w:pPr>
      <w:r>
        <w:rPr>
          <w:rFonts w:hint="eastAsia"/>
          <w:lang w:eastAsia="zh-CN"/>
        </w:rPr>
        <w:t>拼音点读的应用场景</w:t>
      </w:r>
    </w:p>
    <w:p w14:paraId="787A9E7A">
      <w:pPr>
        <w:rPr>
          <w:rFonts w:hint="eastAsia"/>
          <w:lang w:eastAsia="zh-CN"/>
        </w:rPr>
      </w:pPr>
      <w:r>
        <w:rPr>
          <w:rFonts w:hint="eastAsia"/>
          <w:lang w:eastAsia="zh-CN"/>
        </w:rPr>
        <w:t>拼音点读不仅适用于儿童早期教育，也广泛应用于对外汉语教学中。对于初学者而言，这是一种非常有效的入门工具；而对于进阶学习者，则可以帮助他们更深入地理解汉语的发音规则和语调变化。在一些特殊教育领域，拼音点读也被用来帮助有听力障碍或其他学习困难的学生更好地掌握知识。</w:t>
      </w:r>
    </w:p>
    <w:p w14:paraId="6DBA797A">
      <w:pPr>
        <w:rPr>
          <w:rFonts w:hint="eastAsia"/>
          <w:lang w:eastAsia="zh-CN"/>
        </w:rPr>
      </w:pPr>
    </w:p>
    <w:p w14:paraId="00828A7E">
      <w:pPr>
        <w:rPr>
          <w:rFonts w:hint="eastAsia"/>
          <w:lang w:eastAsia="zh-CN"/>
        </w:rPr>
      </w:pPr>
    </w:p>
    <w:p w14:paraId="4F53A0C0">
      <w:pPr>
        <w:rPr>
          <w:rFonts w:hint="eastAsia"/>
          <w:lang w:eastAsia="zh-CN"/>
        </w:rPr>
      </w:pPr>
      <w:r>
        <w:rPr>
          <w:rFonts w:hint="eastAsia"/>
          <w:lang w:eastAsia="zh-CN"/>
        </w:rPr>
        <w:t>未来发展的展望</w:t>
      </w:r>
    </w:p>
    <w:p w14:paraId="175C9796">
      <w:pPr>
        <w:rPr>
          <w:rFonts w:hint="eastAsia"/>
          <w:lang w:eastAsia="zh-CN"/>
        </w:rPr>
      </w:pPr>
      <w:r>
        <w:rPr>
          <w:rFonts w:hint="eastAsia"/>
          <w:lang w:eastAsia="zh-CN"/>
        </w:rPr>
        <w:t>随着人工智能和语音识别技术的不断进步，拼音点读技术也将迎来更多的可能性。未来的拼音点读产品或许能够实现更多功能，比如实时翻译、语法检查等，使其不仅仅局限于基础的语言学习，而是成为一个全面的语言学习伙伴。这无疑将进一步提升学习者的学习体验，促进汉语在全球范围内的普及和发展。</w:t>
      </w:r>
    </w:p>
    <w:p w14:paraId="3CC7FFE7">
      <w:pPr>
        <w:rPr>
          <w:rFonts w:hint="eastAsia"/>
          <w:lang w:eastAsia="zh-CN"/>
        </w:rPr>
      </w:pPr>
    </w:p>
    <w:p w14:paraId="06B18368">
      <w:pPr>
        <w:rPr>
          <w:rFonts w:hint="eastAsia"/>
          <w:lang w:eastAsia="zh-CN"/>
        </w:rPr>
      </w:pPr>
      <w:r>
        <w:rPr>
          <w:rFonts w:hint="eastAsia"/>
          <w:lang w:eastAsia="zh-CN"/>
        </w:rPr>
        <w:t>本文是由懂得生活网（dongdeshenghuo.com）为大家创作</w:t>
      </w:r>
    </w:p>
    <w:p w14:paraId="3AA8D4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A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2025-10-13T23:38:59Z</dcterms:created>
  <cp:lastModifiedBy>Administrator</cp:lastModifiedBy>
  <dcterms:modified xsi:type="dcterms:W3CDTF">2025-10-13T23:38:59Z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EA2D7690E35C44D99946DFC7A910B6EC_12</vt:lpwstr>
  </property>
</Properties>
</file>