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47D6E">
      <w:pPr>
        <w:rPr>
          <w:rFonts w:hint="eastAsia"/>
          <w:lang w:eastAsia="zh-CN"/>
        </w:rPr>
      </w:pPr>
      <w:bookmarkStart w:id="0" w:name="_GoBack"/>
      <w:bookmarkEnd w:id="0"/>
      <w:r>
        <w:rPr>
          <w:rFonts w:hint="eastAsia"/>
          <w:lang w:eastAsia="zh-CN"/>
        </w:rPr>
        <w:t>拼音本子标准四线三格打印介绍</w:t>
      </w:r>
    </w:p>
    <w:p w14:paraId="06F494F8">
      <w:pPr>
        <w:rPr>
          <w:rFonts w:hint="eastAsia"/>
          <w:lang w:eastAsia="zh-CN"/>
        </w:rPr>
      </w:pPr>
      <w:r>
        <w:rPr>
          <w:rFonts w:hint="eastAsia"/>
          <w:lang w:eastAsia="zh-CN"/>
        </w:rPr>
        <w:t>拼音是学习汉语的基础，而标准的四线三格则是练习拼音书写的重要工具。这种特殊的格式设计旨在帮助学习者准确地掌握每个字母的大小写位置以及标点符号的正确使用方法。对于初学者来说，通过在这样的练习本上进行反复书写，能够有效地提高对拼音的认知和书写能力。</w:t>
      </w:r>
    </w:p>
    <w:p w14:paraId="73FB09A0">
      <w:pPr>
        <w:rPr>
          <w:rFonts w:hint="eastAsia"/>
          <w:lang w:eastAsia="zh-CN"/>
        </w:rPr>
      </w:pPr>
    </w:p>
    <w:p w14:paraId="1CAAB84C">
      <w:pPr>
        <w:rPr>
          <w:rFonts w:hint="eastAsia"/>
          <w:lang w:eastAsia="zh-CN"/>
        </w:rPr>
      </w:pPr>
    </w:p>
    <w:p w14:paraId="671553B0">
      <w:pPr>
        <w:rPr>
          <w:rFonts w:hint="eastAsia"/>
          <w:lang w:eastAsia="zh-CN"/>
        </w:rPr>
      </w:pPr>
      <w:r>
        <w:rPr>
          <w:rFonts w:hint="eastAsia"/>
          <w:lang w:eastAsia="zh-CN"/>
        </w:rPr>
        <w:t>四线三格的特点</w:t>
      </w:r>
    </w:p>
    <w:p w14:paraId="02A7ECDB">
      <w:pPr>
        <w:rPr>
          <w:rFonts w:hint="eastAsia"/>
          <w:lang w:eastAsia="zh-CN"/>
        </w:rPr>
      </w:pPr>
      <w:r>
        <w:rPr>
          <w:rFonts w:hint="eastAsia"/>
          <w:lang w:eastAsia="zh-CN"/>
        </w:rPr>
        <w:t>四线三格之所以被称为“四线”，是因为其页面布局由四条水平线组成，这四条线定义了大写字母、小写字母以及下伸部分的位置界限。“三格”则代表了这些线条划分出来的三个空间：上面的大写区，中间的小写区，以及底部的下伸区。这种明确的区域划分有助于学习者理解不同字母在行间中的相对位置，进而提升书写的准确性。</w:t>
      </w:r>
    </w:p>
    <w:p w14:paraId="693C098E">
      <w:pPr>
        <w:rPr>
          <w:rFonts w:hint="eastAsia"/>
          <w:lang w:eastAsia="zh-CN"/>
        </w:rPr>
      </w:pPr>
    </w:p>
    <w:p w14:paraId="577CB55F">
      <w:pPr>
        <w:rPr>
          <w:rFonts w:hint="eastAsia"/>
          <w:lang w:eastAsia="zh-CN"/>
        </w:rPr>
      </w:pPr>
    </w:p>
    <w:p w14:paraId="09F84C90">
      <w:pPr>
        <w:rPr>
          <w:rFonts w:hint="eastAsia"/>
          <w:lang w:eastAsia="zh-CN"/>
        </w:rPr>
      </w:pPr>
      <w:r>
        <w:rPr>
          <w:rFonts w:hint="eastAsia"/>
          <w:lang w:eastAsia="zh-CN"/>
        </w:rPr>
        <w:t>为什么选择标准四线三格打印</w:t>
      </w:r>
    </w:p>
    <w:p w14:paraId="373A496F">
      <w:pPr>
        <w:rPr>
          <w:rFonts w:hint="eastAsia"/>
          <w:lang w:eastAsia="zh-CN"/>
        </w:rPr>
      </w:pPr>
      <w:r>
        <w:rPr>
          <w:rFonts w:hint="eastAsia"/>
          <w:lang w:eastAsia="zh-CN"/>
        </w:rPr>
        <w:t>采用标准四线三格打印的拼音本子为学习者提供了理想的练习平台。它有助于培养良好的书写习惯，让每一个字母都能够按照规范的标准来书写。由于这种格式强调了字母之间的比例和间距，因此可以有效地改善书写美观度。对于教师而言，使用四线三格也便于批改作业，能更直观地指出学生在书写过程中存在的问题。</w:t>
      </w:r>
    </w:p>
    <w:p w14:paraId="34376BAD">
      <w:pPr>
        <w:rPr>
          <w:rFonts w:hint="eastAsia"/>
          <w:lang w:eastAsia="zh-CN"/>
        </w:rPr>
      </w:pPr>
    </w:p>
    <w:p w14:paraId="764FDB78">
      <w:pPr>
        <w:rPr>
          <w:rFonts w:hint="eastAsia"/>
          <w:lang w:eastAsia="zh-CN"/>
        </w:rPr>
      </w:pPr>
    </w:p>
    <w:p w14:paraId="3DCAA9BE">
      <w:pPr>
        <w:rPr>
          <w:rFonts w:hint="eastAsia"/>
          <w:lang w:eastAsia="zh-CN"/>
        </w:rPr>
      </w:pPr>
      <w:r>
        <w:rPr>
          <w:rFonts w:hint="eastAsia"/>
          <w:lang w:eastAsia="zh-CN"/>
        </w:rPr>
        <w:t>如何利用四线三格练习拼音书写</w:t>
      </w:r>
    </w:p>
    <w:p w14:paraId="13D05551">
      <w:pPr>
        <w:rPr>
          <w:rFonts w:hint="eastAsia"/>
          <w:lang w:eastAsia="zh-CN"/>
        </w:rPr>
      </w:pPr>
      <w:r>
        <w:rPr>
          <w:rFonts w:hint="eastAsia"/>
          <w:lang w:eastAsia="zh-CN"/>
        </w:rPr>
        <w:t>开始练习时，建议从简单的元音和辅音字母入手，逐渐过渡到复杂的组合。每次练习前，先观察范例字母或单词是如何放置于四线三格内的，注意它们各自的高低位置。书写时要尽量保持笔画流畅，并确保每个字母都落在正确的格子内。随着练习次数的增加，自然会形成肌肉记忆，从而达到熟练掌握的目的。</w:t>
      </w:r>
    </w:p>
    <w:p w14:paraId="38FF65EC">
      <w:pPr>
        <w:rPr>
          <w:rFonts w:hint="eastAsia"/>
          <w:lang w:eastAsia="zh-CN"/>
        </w:rPr>
      </w:pPr>
    </w:p>
    <w:p w14:paraId="3A25F9A8">
      <w:pPr>
        <w:rPr>
          <w:rFonts w:hint="eastAsia"/>
          <w:lang w:eastAsia="zh-CN"/>
        </w:rPr>
      </w:pPr>
    </w:p>
    <w:p w14:paraId="4A0434FB">
      <w:pPr>
        <w:rPr>
          <w:rFonts w:hint="eastAsia"/>
          <w:lang w:eastAsia="zh-CN"/>
        </w:rPr>
      </w:pPr>
      <w:r>
        <w:rPr>
          <w:rFonts w:hint="eastAsia"/>
          <w:lang w:eastAsia="zh-CN"/>
        </w:rPr>
        <w:t>最后的总结</w:t>
      </w:r>
    </w:p>
    <w:p w14:paraId="04C0C073">
      <w:pPr>
        <w:rPr>
          <w:rFonts w:hint="eastAsia"/>
          <w:lang w:eastAsia="zh-CN"/>
        </w:rPr>
      </w:pPr>
      <w:r>
        <w:rPr>
          <w:rFonts w:hint="eastAsia"/>
          <w:lang w:eastAsia="zh-CN"/>
        </w:rPr>
        <w:t>拼音本子标准四线三格打印不仅是一种有效的教学工具，也是学习者自我提升的好帮手。无论是学校教育还是家庭教育，都可以通过这种方式来增强孩子的拼音学习效果。通过不断地练习，孩子们不仅能学会正确书写拼音，还能在此过程中建立起对汉字书写的初步认识，为其今后深入学习汉语打下坚实的基础。</w:t>
      </w:r>
    </w:p>
    <w:p w14:paraId="4C9C1944">
      <w:pPr>
        <w:rPr>
          <w:rFonts w:hint="eastAsia"/>
          <w:lang w:eastAsia="zh-CN"/>
        </w:rPr>
      </w:pPr>
    </w:p>
    <w:p w14:paraId="257EE847">
      <w:pPr>
        <w:rPr>
          <w:rFonts w:hint="eastAsia"/>
          <w:lang w:eastAsia="zh-CN"/>
        </w:rPr>
      </w:pPr>
      <w:r>
        <w:rPr>
          <w:rFonts w:hint="eastAsia"/>
          <w:lang w:eastAsia="zh-CN"/>
        </w:rPr>
        <w:t>本文是由懂得生活网（dongdeshenghuo.com）为大家创作</w:t>
      </w:r>
    </w:p>
    <w:p w14:paraId="47F50F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B6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2025-10-13T23:38:50Z</dcterms:created>
  <cp:lastModifiedBy>Administrator</cp:lastModifiedBy>
  <dcterms:modified xsi:type="dcterms:W3CDTF">2025-10-13T23:38:50Z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9DE1301BF88048D2B0832CF6D3FF414A_12</vt:lpwstr>
  </property>
</Properties>
</file>