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E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拼音拼不起来是什么原因造成的</w:t>
      </w:r>
    </w:p>
    <w:p w14:paraId="07A3AAD2">
      <w:pPr>
        <w:rPr>
          <w:rFonts w:hint="eastAsia"/>
          <w:lang w:eastAsia="zh-CN"/>
        </w:rPr>
      </w:pPr>
    </w:p>
    <w:p w14:paraId="33E0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在学习和使用汉语的过程中，很多人会遇到“拼音拼不起来”的情况。尤其是在非母语者中，这种现象较为常见。造成这一问题的原因是多方面的，既包括语言习惯的差异，也涉及发音技巧的掌握。</w:t>
      </w:r>
    </w:p>
    <w:p w14:paraId="71F4A6BC">
      <w:pPr>
        <w:rPr>
          <w:rFonts w:hint="eastAsia"/>
          <w:lang w:eastAsia="zh-CN"/>
        </w:rPr>
      </w:pPr>
    </w:p>
    <w:p w14:paraId="5703B943">
      <w:pPr>
        <w:rPr>
          <w:rFonts w:hint="eastAsia"/>
          <w:lang w:eastAsia="zh-CN"/>
        </w:rPr>
      </w:pPr>
    </w:p>
    <w:p w14:paraId="3777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发音基础不扎实</w:t>
      </w:r>
    </w:p>
    <w:p w14:paraId="0B3477CE">
      <w:pPr>
        <w:rPr>
          <w:rFonts w:hint="eastAsia"/>
          <w:lang w:eastAsia="zh-CN"/>
        </w:rPr>
      </w:pPr>
    </w:p>
    <w:p w14:paraId="20F5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标系统，用于标注汉字的读音。对于初学者而言，如果对声母、韵母以及声调的基本规则理解不清，就很容易出现拼读错误。例如，“zh”与“z”，“ch”与“c”的发音部位不同，若没有正确掌握，会导致拼不出正确的音节。</w:t>
      </w:r>
    </w:p>
    <w:p w14:paraId="22C0CDA4">
      <w:pPr>
        <w:rPr>
          <w:rFonts w:hint="eastAsia"/>
          <w:lang w:eastAsia="zh-CN"/>
        </w:rPr>
      </w:pPr>
    </w:p>
    <w:p w14:paraId="1EF2733F">
      <w:pPr>
        <w:rPr>
          <w:rFonts w:hint="eastAsia"/>
          <w:lang w:eastAsia="zh-CN"/>
        </w:rPr>
      </w:pPr>
    </w:p>
    <w:p w14:paraId="570D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受母语影响严重</w:t>
      </w:r>
    </w:p>
    <w:p w14:paraId="0B74D4A5">
      <w:pPr>
        <w:rPr>
          <w:rFonts w:hint="eastAsia"/>
          <w:lang w:eastAsia="zh-CN"/>
        </w:rPr>
      </w:pPr>
    </w:p>
    <w:p w14:paraId="760A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的母语中没有类似汉语的送气音、不送气音之分，也没有四声的变化，这使得他们在拼读时容易忽略这些细节。比如英语母语者常常难以区分“b”和“p”、“d”和“t”之间的区别，导致拼写或发音出错。</w:t>
      </w:r>
    </w:p>
    <w:p w14:paraId="40F10A62">
      <w:pPr>
        <w:rPr>
          <w:rFonts w:hint="eastAsia"/>
          <w:lang w:eastAsia="zh-CN"/>
        </w:rPr>
      </w:pPr>
    </w:p>
    <w:p w14:paraId="3DEAF78F">
      <w:pPr>
        <w:rPr>
          <w:rFonts w:hint="eastAsia"/>
          <w:lang w:eastAsia="zh-CN"/>
        </w:rPr>
      </w:pPr>
    </w:p>
    <w:p w14:paraId="2B11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缺乏实际练习机会</w:t>
      </w:r>
    </w:p>
    <w:p w14:paraId="46CF17A3">
      <w:pPr>
        <w:rPr>
          <w:rFonts w:hint="eastAsia"/>
          <w:lang w:eastAsia="zh-CN"/>
        </w:rPr>
      </w:pPr>
    </w:p>
    <w:p w14:paraId="0441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即使掌握了理论知识，如果没有足够的实践机会，拼读能力也难以提高。一些学习者只是机械地记忆了拼音规则，但在实际对话或听力中却无法灵活运用，久而久之便出现了“拼不起来”的问题。</w:t>
      </w:r>
    </w:p>
    <w:p w14:paraId="5D50CB9B">
      <w:pPr>
        <w:rPr>
          <w:rFonts w:hint="eastAsia"/>
          <w:lang w:eastAsia="zh-CN"/>
        </w:rPr>
      </w:pPr>
    </w:p>
    <w:p w14:paraId="1AF73AA4">
      <w:pPr>
        <w:rPr>
          <w:rFonts w:hint="eastAsia"/>
          <w:lang w:eastAsia="zh-CN"/>
        </w:rPr>
      </w:pPr>
    </w:p>
    <w:p w14:paraId="0242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教学方法不当</w:t>
      </w:r>
    </w:p>
    <w:p w14:paraId="7E5B197F">
      <w:pPr>
        <w:rPr>
          <w:rFonts w:hint="eastAsia"/>
          <w:lang w:eastAsia="zh-CN"/>
        </w:rPr>
      </w:pPr>
    </w:p>
    <w:p w14:paraId="0886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有些教材或教师过于注重书面拼音训练，忽略了口语模仿和听辨训练，这也会影响学生的拼读能力。拼音不仅是书面上的符号组合，更是一种声音的表达方式，必须通过大量听说练习来内化。</w:t>
      </w:r>
    </w:p>
    <w:p w14:paraId="5CC8D7FB">
      <w:pPr>
        <w:rPr>
          <w:rFonts w:hint="eastAsia"/>
          <w:lang w:eastAsia="zh-CN"/>
        </w:rPr>
      </w:pPr>
    </w:p>
    <w:p w14:paraId="1BDB37F4">
      <w:pPr>
        <w:rPr>
          <w:rFonts w:hint="eastAsia"/>
          <w:lang w:eastAsia="zh-CN"/>
        </w:rPr>
      </w:pPr>
    </w:p>
    <w:p w14:paraId="0751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心理因素干扰</w:t>
      </w:r>
    </w:p>
    <w:p w14:paraId="7614CC83">
      <w:pPr>
        <w:rPr>
          <w:rFonts w:hint="eastAsia"/>
          <w:lang w:eastAsia="zh-CN"/>
        </w:rPr>
      </w:pPr>
    </w:p>
    <w:p w14:paraId="5375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部分学习者在面对复杂拼音组合时会产生紧张情绪，担心说错或被纠正，从而影响发挥。这种心理压力也会导致原本已经掌握的内容在关键时刻“卡壳”。</w:t>
      </w:r>
    </w:p>
    <w:p w14:paraId="1D9DF065">
      <w:pPr>
        <w:rPr>
          <w:rFonts w:hint="eastAsia"/>
          <w:lang w:eastAsia="zh-CN"/>
        </w:rPr>
      </w:pPr>
    </w:p>
    <w:p w14:paraId="595861D5">
      <w:pPr>
        <w:rPr>
          <w:rFonts w:hint="eastAsia"/>
          <w:lang w:eastAsia="zh-CN"/>
        </w:rPr>
      </w:pPr>
    </w:p>
    <w:p w14:paraId="5095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0FB99">
      <w:pPr>
        <w:rPr>
          <w:rFonts w:hint="eastAsia"/>
          <w:lang w:eastAsia="zh-CN"/>
        </w:rPr>
      </w:pPr>
    </w:p>
    <w:p w14:paraId="361B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起来的原因多种多样，可能是基础不牢、母语干扰、练习不足、教学方式不合理，也可能是心理层面的问题。要解决这个问题，需要从多个角度入手，加强基本功训练，增加实际应用机会，并在轻松的学习氛围中逐步提升拼读能力。</w:t>
      </w:r>
    </w:p>
    <w:p w14:paraId="473ECD11">
      <w:pPr>
        <w:rPr>
          <w:rFonts w:hint="eastAsia"/>
          <w:lang w:eastAsia="zh-CN"/>
        </w:rPr>
      </w:pPr>
    </w:p>
    <w:p w14:paraId="1BE5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26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E7DB9633C3274E85A3FFE602EFD0F38A_12</vt:lpwstr>
  </property>
</Properties>
</file>