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83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拼音字母表题目</w:t>
      </w:r>
    </w:p>
    <w:p w14:paraId="187EBFAF">
      <w:pPr>
        <w:rPr>
          <w:rFonts w:hint="eastAsia"/>
          <w:lang w:eastAsia="zh-CN"/>
        </w:rPr>
      </w:pPr>
    </w:p>
    <w:p w14:paraId="32D7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字母表则是学习拼音的第一步。拼音字母表由26个字母组成，这些字母与英语字母相同，但在拼音中的发音和使用方式有所不同。通过拼音字母表，我们可以正确拼写出汉字的读音，为学习普通话打下坚实的基础。</w:t>
      </w:r>
    </w:p>
    <w:p w14:paraId="015ED166">
      <w:pPr>
        <w:rPr>
          <w:rFonts w:hint="eastAsia"/>
          <w:lang w:eastAsia="zh-CN"/>
        </w:rPr>
      </w:pPr>
    </w:p>
    <w:p w14:paraId="1C15B92D">
      <w:pPr>
        <w:rPr>
          <w:rFonts w:hint="eastAsia"/>
          <w:lang w:eastAsia="zh-CN"/>
        </w:rPr>
      </w:pPr>
    </w:p>
    <w:p w14:paraId="6BEC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拼音字母的分类</w:t>
      </w:r>
    </w:p>
    <w:p w14:paraId="7EF8CEF6">
      <w:pPr>
        <w:rPr>
          <w:rFonts w:hint="eastAsia"/>
          <w:lang w:eastAsia="zh-CN"/>
        </w:rPr>
      </w:pPr>
    </w:p>
    <w:p w14:paraId="7237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可以分为声母、韵母和整体认读音节三类。声母是指在汉字拼音中位于韵母前的辅音，例如“b”、“p”、“m”等；韵母则是拼音中跟随声母的部分，如“a”、“o”、“e”等；而整体认读音节则是一些不能分开声母和韵母的特殊音节，如“zhi”、“chi”、“shi”等。这三类拼音元素共同构成了完整的拼音体系。</w:t>
      </w:r>
    </w:p>
    <w:p w14:paraId="4D1B41BE">
      <w:pPr>
        <w:rPr>
          <w:rFonts w:hint="eastAsia"/>
          <w:lang w:eastAsia="zh-CN"/>
        </w:rPr>
      </w:pPr>
    </w:p>
    <w:p w14:paraId="7F2971A1">
      <w:pPr>
        <w:rPr>
          <w:rFonts w:hint="eastAsia"/>
          <w:lang w:eastAsia="zh-CN"/>
        </w:rPr>
      </w:pPr>
    </w:p>
    <w:p w14:paraId="52A1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拼音字母的学习方法</w:t>
      </w:r>
    </w:p>
    <w:p w14:paraId="6B8C818A">
      <w:pPr>
        <w:rPr>
          <w:rFonts w:hint="eastAsia"/>
          <w:lang w:eastAsia="zh-CN"/>
        </w:rPr>
      </w:pPr>
    </w:p>
    <w:p w14:paraId="708C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可以从听、说、读、写四个方面入手。初学者可以通过听录音、看视频来熟悉拼音的发音规则；通过模仿老师的发音进行口语练习；通过朗读拼音课文提高阅读能力；最后通过书写拼音字母加强记忆。还可以利用拼音卡片、拼音游戏等方式增加学习的趣味性。</w:t>
      </w:r>
    </w:p>
    <w:p w14:paraId="2F1FC0AA">
      <w:pPr>
        <w:rPr>
          <w:rFonts w:hint="eastAsia"/>
          <w:lang w:eastAsia="zh-CN"/>
        </w:rPr>
      </w:pPr>
    </w:p>
    <w:p w14:paraId="2297AB8C">
      <w:pPr>
        <w:rPr>
          <w:rFonts w:hint="eastAsia"/>
          <w:lang w:eastAsia="zh-CN"/>
        </w:rPr>
      </w:pPr>
    </w:p>
    <w:p w14:paraId="01BB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拼音字母的重要性</w:t>
      </w:r>
    </w:p>
    <w:p w14:paraId="1C1E8534">
      <w:pPr>
        <w:rPr>
          <w:rFonts w:hint="eastAsia"/>
          <w:lang w:eastAsia="zh-CN"/>
        </w:rPr>
      </w:pPr>
    </w:p>
    <w:p w14:paraId="7159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不仅有助于识字和正音，还能帮助学习者更快地掌握普通话的发音规律。对于非母语者来说，拼音是学习中文发音的重要桥梁；对于小学生来说，拼音是识字和阅读的基础。因此，熟练掌握拼音字母表是学好中文的关键一步。</w:t>
      </w:r>
    </w:p>
    <w:p w14:paraId="6F131FAA">
      <w:pPr>
        <w:rPr>
          <w:rFonts w:hint="eastAsia"/>
          <w:lang w:eastAsia="zh-CN"/>
        </w:rPr>
      </w:pPr>
    </w:p>
    <w:p w14:paraId="10B9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07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2B3426939049434387F03056BCA3FC4D_12</vt:lpwstr>
  </property>
</Properties>
</file>