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94BC1">
      <w:pPr>
        <w:rPr>
          <w:rFonts w:hint="eastAsia"/>
          <w:lang w:eastAsia="zh-CN"/>
        </w:rPr>
      </w:pPr>
      <w:bookmarkStart w:id="0" w:name="_GoBack"/>
      <w:bookmarkEnd w:id="0"/>
      <w:r>
        <w:rPr>
          <w:rFonts w:hint="eastAsia"/>
          <w:lang w:eastAsia="zh-CN"/>
        </w:rPr>
        <w:t>拼音也有大写字母吗</w:t>
      </w:r>
    </w:p>
    <w:p w14:paraId="1E5873F6">
      <w:pPr>
        <w:rPr>
          <w:rFonts w:hint="eastAsia"/>
          <w:lang w:eastAsia="zh-CN"/>
        </w:rPr>
      </w:pPr>
      <w:r>
        <w:rPr>
          <w:rFonts w:hint="eastAsia"/>
          <w:lang w:eastAsia="zh-CN"/>
        </w:rPr>
        <w:t>当我们谈论汉语拼音时，大多数人可能会首先想到小写字母。实际上，在特定情况下，拼音也会使用大写字母。汉语拼音作为汉字的拉丁字母转写系统，不仅有助于外国人学习汉语，也方便了计算机输入等实际应用。</w:t>
      </w:r>
    </w:p>
    <w:p w14:paraId="018F9457">
      <w:pPr>
        <w:rPr>
          <w:rFonts w:hint="eastAsia"/>
          <w:lang w:eastAsia="zh-CN"/>
        </w:rPr>
      </w:pPr>
    </w:p>
    <w:p w14:paraId="092EE8FF">
      <w:pPr>
        <w:rPr>
          <w:rFonts w:hint="eastAsia"/>
          <w:lang w:eastAsia="zh-CN"/>
        </w:rPr>
      </w:pPr>
    </w:p>
    <w:p w14:paraId="299BE991">
      <w:pPr>
        <w:rPr>
          <w:rFonts w:hint="eastAsia"/>
          <w:lang w:eastAsia="zh-CN"/>
        </w:rPr>
      </w:pPr>
      <w:r>
        <w:rPr>
          <w:rFonts w:hint="eastAsia"/>
          <w:lang w:eastAsia="zh-CN"/>
        </w:rPr>
        <w:t>汉语拼音中的大写字母使用规则</w:t>
      </w:r>
    </w:p>
    <w:p w14:paraId="57903B1B">
      <w:pPr>
        <w:rPr>
          <w:rFonts w:hint="eastAsia"/>
          <w:lang w:eastAsia="zh-CN"/>
        </w:rPr>
      </w:pPr>
      <w:r>
        <w:rPr>
          <w:rFonts w:hint="eastAsia"/>
          <w:lang w:eastAsia="zh-CN"/>
        </w:rPr>
        <w:t>汉语拼音中使用大写字母的情况主要出现在专有名词、句子开头以及某些特定场合。例如，地名、人名等专有名词的第一个字母通常需要大写。在书信或文章开头处，首句的首个拼音字母也应大写，以符合正式书写规范。值得注意的是，这种大小写的区分并不影响发音，而是为了提高文字的可读性和标准化。</w:t>
      </w:r>
    </w:p>
    <w:p w14:paraId="0F414A4B">
      <w:pPr>
        <w:rPr>
          <w:rFonts w:hint="eastAsia"/>
          <w:lang w:eastAsia="zh-CN"/>
        </w:rPr>
      </w:pPr>
    </w:p>
    <w:p w14:paraId="6D64C587">
      <w:pPr>
        <w:rPr>
          <w:rFonts w:hint="eastAsia"/>
          <w:lang w:eastAsia="zh-CN"/>
        </w:rPr>
      </w:pPr>
    </w:p>
    <w:p w14:paraId="15EC207A">
      <w:pPr>
        <w:rPr>
          <w:rFonts w:hint="eastAsia"/>
          <w:lang w:eastAsia="zh-CN"/>
        </w:rPr>
      </w:pPr>
      <w:r>
        <w:rPr>
          <w:rFonts w:hint="eastAsia"/>
          <w:lang w:eastAsia="zh-CN"/>
        </w:rPr>
        <w:t>大小写在教学中的重要性</w:t>
      </w:r>
    </w:p>
    <w:p w14:paraId="402D0052">
      <w:pPr>
        <w:rPr>
          <w:rFonts w:hint="eastAsia"/>
          <w:lang w:eastAsia="zh-CN"/>
        </w:rPr>
      </w:pPr>
      <w:r>
        <w:rPr>
          <w:rFonts w:hint="eastAsia"/>
          <w:lang w:eastAsia="zh-CN"/>
        </w:rPr>
        <w:t>在汉语教学中，正确掌握拼音大小写的使用规则对学习者来说至关重要。这不仅能够帮助学生更好地理解书面汉语的格式要求，还能增强他们阅读和写作的能力。特别是在初级阶段，教师应当强调这些细节，确保学生能够在实际运用中准确无误。</w:t>
      </w:r>
    </w:p>
    <w:p w14:paraId="67351433">
      <w:pPr>
        <w:rPr>
          <w:rFonts w:hint="eastAsia"/>
          <w:lang w:eastAsia="zh-CN"/>
        </w:rPr>
      </w:pPr>
    </w:p>
    <w:p w14:paraId="1135E5B2">
      <w:pPr>
        <w:rPr>
          <w:rFonts w:hint="eastAsia"/>
          <w:lang w:eastAsia="zh-CN"/>
        </w:rPr>
      </w:pPr>
    </w:p>
    <w:p w14:paraId="345C922E">
      <w:pPr>
        <w:rPr>
          <w:rFonts w:hint="eastAsia"/>
          <w:lang w:eastAsia="zh-CN"/>
        </w:rPr>
      </w:pPr>
      <w:r>
        <w:rPr>
          <w:rFonts w:hint="eastAsia"/>
          <w:lang w:eastAsia="zh-CN"/>
        </w:rPr>
        <w:t>技术发展与拼音输入法</w:t>
      </w:r>
    </w:p>
    <w:p w14:paraId="4C76816E">
      <w:pPr>
        <w:rPr>
          <w:rFonts w:hint="eastAsia"/>
          <w:lang w:eastAsia="zh-CN"/>
        </w:rPr>
      </w:pPr>
      <w:r>
        <w:rPr>
          <w:rFonts w:hint="eastAsia"/>
          <w:lang w:eastAsia="zh-CN"/>
        </w:rPr>
        <w:t>随着科技的进步，如今的拼音输入法已经非常智能，可以自动识别并转换大小写。这对于日常使用来说极大提高了效率，但同时也可能导致一些用户忽视了正确的大小写规则。因此，在依赖技术的了解基本规则仍然不可或缺。</w:t>
      </w:r>
    </w:p>
    <w:p w14:paraId="7A82B43C">
      <w:pPr>
        <w:rPr>
          <w:rFonts w:hint="eastAsia"/>
          <w:lang w:eastAsia="zh-CN"/>
        </w:rPr>
      </w:pPr>
    </w:p>
    <w:p w14:paraId="0C952DFF">
      <w:pPr>
        <w:rPr>
          <w:rFonts w:hint="eastAsia"/>
          <w:lang w:eastAsia="zh-CN"/>
        </w:rPr>
      </w:pPr>
    </w:p>
    <w:p w14:paraId="717D2EC8">
      <w:pPr>
        <w:rPr>
          <w:rFonts w:hint="eastAsia"/>
          <w:lang w:eastAsia="zh-CN"/>
        </w:rPr>
      </w:pPr>
      <w:r>
        <w:rPr>
          <w:rFonts w:hint="eastAsia"/>
          <w:lang w:eastAsia="zh-CN"/>
        </w:rPr>
        <w:t>最后的总结</w:t>
      </w:r>
    </w:p>
    <w:p w14:paraId="2F2FA814">
      <w:pPr>
        <w:rPr>
          <w:rFonts w:hint="eastAsia"/>
          <w:lang w:eastAsia="zh-CN"/>
        </w:rPr>
      </w:pPr>
      <w:r>
        <w:rPr>
          <w:rFonts w:hint="eastAsia"/>
          <w:lang w:eastAsia="zh-CN"/>
        </w:rPr>
        <w:t>虽然汉语拼音主要采用小写字母，但在特定情况下使用大写字母对于提高文本的专业性和规范性具有重要意义。无论是学习汉语的外国朋友，还是日常使用中文的人群，了解并正确运用这些规则都将受益匪浅。通过不断地实践和学习，我们可以更加熟练地掌握这一工具，让沟通变得更加流畅有效。</w:t>
      </w:r>
    </w:p>
    <w:p w14:paraId="1ADCB72B">
      <w:pPr>
        <w:rPr>
          <w:rFonts w:hint="eastAsia"/>
          <w:lang w:eastAsia="zh-CN"/>
        </w:rPr>
      </w:pPr>
    </w:p>
    <w:p w14:paraId="1D580F6B">
      <w:pPr>
        <w:rPr>
          <w:rFonts w:hint="eastAsia"/>
          <w:lang w:eastAsia="zh-CN"/>
        </w:rPr>
      </w:pPr>
      <w:r>
        <w:rPr>
          <w:rFonts w:hint="eastAsia"/>
          <w:lang w:eastAsia="zh-CN"/>
        </w:rPr>
        <w:t>本文是由懂得生活网（dongdeshenghuo.com）为大家创作</w:t>
      </w:r>
    </w:p>
    <w:p w14:paraId="570D66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B22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2025-10-13T23:42:18Z</dcterms:created>
  <cp:lastModifiedBy>Administrator</cp:lastModifiedBy>
  <dcterms:modified xsi:type="dcterms:W3CDTF">2025-10-13T23:42:18Z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781BB3ED2B9A43CEA9D7778B88F4D404_12</vt:lpwstr>
  </property>
</Properties>
</file>