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556D9">
      <w:pPr>
        <w:rPr>
          <w:rFonts w:hint="eastAsia"/>
          <w:lang w:eastAsia="zh-CN"/>
        </w:rPr>
      </w:pPr>
      <w:bookmarkStart w:id="0" w:name="_GoBack"/>
      <w:bookmarkEnd w:id="0"/>
      <w:r>
        <w:rPr>
          <w:rFonts w:hint="eastAsia"/>
          <w:lang w:eastAsia="zh-CN"/>
        </w:rPr>
        <w:t>拼音un的声调怎么标出来的</w:t>
      </w:r>
    </w:p>
    <w:p w14:paraId="2A9741E1">
      <w:pPr>
        <w:rPr>
          <w:rFonts w:hint="eastAsia"/>
          <w:lang w:eastAsia="zh-CN"/>
        </w:rPr>
      </w:pPr>
      <w:r>
        <w:rPr>
          <w:rFonts w:hint="eastAsia"/>
          <w:lang w:eastAsia="zh-CN"/>
        </w:rPr>
        <w:t>在汉语拼音系统中，对于“un”这个韵母的声调标记方式，是许多初学者容易感到困惑的一个点。首先需要明确的是，“un”实际上是两个音素的组合：u和n，它代表了一个后元音与鼻音的结合。然而，在实际标注声调时，我们会发现一些特殊之处。</w:t>
      </w:r>
    </w:p>
    <w:p w14:paraId="241D6DB9">
      <w:pPr>
        <w:rPr>
          <w:rFonts w:hint="eastAsia"/>
          <w:lang w:eastAsia="zh-CN"/>
        </w:rPr>
      </w:pPr>
    </w:p>
    <w:p w14:paraId="328BB48A">
      <w:pPr>
        <w:rPr>
          <w:rFonts w:hint="eastAsia"/>
          <w:lang w:eastAsia="zh-CN"/>
        </w:rPr>
      </w:pPr>
    </w:p>
    <w:p w14:paraId="698C0652">
      <w:pPr>
        <w:rPr>
          <w:rFonts w:hint="eastAsia"/>
          <w:lang w:eastAsia="zh-CN"/>
        </w:rPr>
      </w:pPr>
      <w:r>
        <w:rPr>
          <w:rFonts w:hint="eastAsia"/>
          <w:lang w:eastAsia="zh-CN"/>
        </w:rPr>
        <w:t>声调符号的位置</w:t>
      </w:r>
    </w:p>
    <w:p w14:paraId="04CD82C3">
      <w:pPr>
        <w:rPr>
          <w:rFonts w:hint="eastAsia"/>
          <w:lang w:eastAsia="zh-CN"/>
        </w:rPr>
      </w:pPr>
      <w:r>
        <w:rPr>
          <w:rFonts w:hint="eastAsia"/>
          <w:lang w:eastAsia="zh-CN"/>
        </w:rPr>
        <w:t>汉语拼音中的声调符号一般直接标注在主要元音上。就“un”而言，虽然表面上看似乎有两个组成部分，但实际上声调应当标注在“u”之上。这是因为“u”在这个组合中扮演了主要元音的角色，而“n”则作为鼻音尾缀存在。例如，“军”（jūn）、“云”（yún）等字，声调都落在“u”上，这有助于准确地反映该音节的实际发音特征。</w:t>
      </w:r>
    </w:p>
    <w:p w14:paraId="1889E9A2">
      <w:pPr>
        <w:rPr>
          <w:rFonts w:hint="eastAsia"/>
          <w:lang w:eastAsia="zh-CN"/>
        </w:rPr>
      </w:pPr>
    </w:p>
    <w:p w14:paraId="4C645C48">
      <w:pPr>
        <w:rPr>
          <w:rFonts w:hint="eastAsia"/>
          <w:lang w:eastAsia="zh-CN"/>
        </w:rPr>
      </w:pPr>
    </w:p>
    <w:p w14:paraId="3419A8BD">
      <w:pPr>
        <w:rPr>
          <w:rFonts w:hint="eastAsia"/>
          <w:lang w:eastAsia="zh-CN"/>
        </w:rPr>
      </w:pPr>
      <w:r>
        <w:rPr>
          <w:rFonts w:hint="eastAsia"/>
          <w:lang w:eastAsia="zh-CN"/>
        </w:rPr>
        <w:t>特殊情况解析</w:t>
      </w:r>
    </w:p>
    <w:p w14:paraId="759CA984">
      <w:pPr>
        <w:rPr>
          <w:rFonts w:hint="eastAsia"/>
          <w:lang w:eastAsia="zh-CN"/>
        </w:rPr>
      </w:pPr>
      <w:r>
        <w:rPr>
          <w:rFonts w:hint="eastAsia"/>
          <w:lang w:eastAsia="zh-CN"/>
        </w:rPr>
        <w:t>值得注意的是，当“un”出现在某些特定条件下时，比如跟在辅音声母之后形成完整的音节时，其声调标注规则依然遵循上述原则。但是，在实际书写或输入过程中，由于字体显示或者个人习惯的不同，有时可能会出现声调标记看起来不是特别清晰的情况。这时，重要的是要记住规则的本质，即声调总是加在代表主要元音的字母上。</w:t>
      </w:r>
    </w:p>
    <w:p w14:paraId="03C659C4">
      <w:pPr>
        <w:rPr>
          <w:rFonts w:hint="eastAsia"/>
          <w:lang w:eastAsia="zh-CN"/>
        </w:rPr>
      </w:pPr>
    </w:p>
    <w:p w14:paraId="2BFE2327">
      <w:pPr>
        <w:rPr>
          <w:rFonts w:hint="eastAsia"/>
          <w:lang w:eastAsia="zh-CN"/>
        </w:rPr>
      </w:pPr>
    </w:p>
    <w:p w14:paraId="7B969736">
      <w:pPr>
        <w:rPr>
          <w:rFonts w:hint="eastAsia"/>
          <w:lang w:eastAsia="zh-CN"/>
        </w:rPr>
      </w:pPr>
      <w:r>
        <w:rPr>
          <w:rFonts w:hint="eastAsia"/>
          <w:lang w:eastAsia="zh-CN"/>
        </w:rPr>
        <w:t>学习技巧与建议</w:t>
      </w:r>
    </w:p>
    <w:p w14:paraId="4EA41897">
      <w:pPr>
        <w:rPr>
          <w:rFonts w:hint="eastAsia"/>
          <w:lang w:eastAsia="zh-CN"/>
        </w:rPr>
      </w:pPr>
      <w:r>
        <w:rPr>
          <w:rFonts w:hint="eastAsia"/>
          <w:lang w:eastAsia="zh-CN"/>
        </w:rPr>
        <w:t>为了更好地掌握这一规则，初学者可以通过多听、多说来增强语感。利用现代技术手段如语音识别软件进行练习也是非常有效的。通过反复听读含有“un”的词汇，并观察这些词在不同声调下的变化，可以加深对正确标注方法的理解。阅读相关教材或参加汉语课程也能提供系统的指导，帮助学习者克服这一难点。</w:t>
      </w:r>
    </w:p>
    <w:p w14:paraId="6785EFAF">
      <w:pPr>
        <w:rPr>
          <w:rFonts w:hint="eastAsia"/>
          <w:lang w:eastAsia="zh-CN"/>
        </w:rPr>
      </w:pPr>
    </w:p>
    <w:p w14:paraId="7459AB90">
      <w:pPr>
        <w:rPr>
          <w:rFonts w:hint="eastAsia"/>
          <w:lang w:eastAsia="zh-CN"/>
        </w:rPr>
      </w:pPr>
    </w:p>
    <w:p w14:paraId="6FBE69DB">
      <w:pPr>
        <w:rPr>
          <w:rFonts w:hint="eastAsia"/>
          <w:lang w:eastAsia="zh-CN"/>
        </w:rPr>
      </w:pPr>
      <w:r>
        <w:rPr>
          <w:rFonts w:hint="eastAsia"/>
          <w:lang w:eastAsia="zh-CN"/>
        </w:rPr>
        <w:t>最后的总结</w:t>
      </w:r>
    </w:p>
    <w:p w14:paraId="739B71D0">
      <w:pPr>
        <w:rPr>
          <w:rFonts w:hint="eastAsia"/>
          <w:lang w:eastAsia="zh-CN"/>
        </w:rPr>
      </w:pPr>
      <w:r>
        <w:rPr>
          <w:rFonts w:hint="eastAsia"/>
          <w:lang w:eastAsia="zh-CN"/>
        </w:rPr>
        <w:t>“un”的声调标注集中在“u”上，这是基于汉语拼音体系的基本原则之一。了解并掌握这一点，不仅能够提高我们对汉语发音规律的认识，而且对于准确表达意思至关重要。无论是对于正在学习汉语的朋友还是希望进一步巩固自己语言技能的人来说，理解这一规则都是十分有益的。</w:t>
      </w:r>
    </w:p>
    <w:p w14:paraId="41A20B74">
      <w:pPr>
        <w:rPr>
          <w:rFonts w:hint="eastAsia"/>
          <w:lang w:eastAsia="zh-CN"/>
        </w:rPr>
      </w:pPr>
    </w:p>
    <w:p w14:paraId="7793B5E6">
      <w:pPr>
        <w:rPr>
          <w:rFonts w:hint="eastAsia"/>
          <w:lang w:eastAsia="zh-CN"/>
        </w:rPr>
      </w:pPr>
      <w:r>
        <w:rPr>
          <w:rFonts w:hint="eastAsia"/>
          <w:lang w:eastAsia="zh-CN"/>
        </w:rPr>
        <w:t>本文是由懂得生活网（dongdeshenghuo.com）为大家创作</w:t>
      </w:r>
    </w:p>
    <w:p w14:paraId="39FB2D9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A47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2025-10-13T23:32:28Z</dcterms:created>
  <cp:lastModifiedBy>Administrator</cp:lastModifiedBy>
  <dcterms:modified xsi:type="dcterms:W3CDTF">2025-10-13T23:32:28Z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A547F2E7464345A5A4F1380B4D85FA61_12</vt:lpwstr>
  </property>
</Properties>
</file>