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8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 - 第四声</w:t>
      </w:r>
    </w:p>
    <w:p w14:paraId="34B0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”，一个在日常生活中极为常见的汉字，其第四声读作“duì”。这个字充满了互动和确认的意味。它不仅仅是一个简单的回应词汇，更是交流中的桥梁，用于表示同意、认可或是对某一事物的肯定。在生活中，“对”常常出现在对话中，作为对他人观点的赞同或是在进行事实确认时的用语。“对”还有方向的意思，比如“对面”，意指某个相对的位置。</w:t>
      </w:r>
    </w:p>
    <w:p w14:paraId="6B5CE8EB">
      <w:pPr>
        <w:rPr>
          <w:rFonts w:hint="eastAsia"/>
          <w:lang w:eastAsia="zh-CN"/>
        </w:rPr>
      </w:pPr>
    </w:p>
    <w:p w14:paraId="3949959D">
      <w:pPr>
        <w:rPr>
          <w:rFonts w:hint="eastAsia"/>
          <w:lang w:eastAsia="zh-CN"/>
        </w:rPr>
      </w:pPr>
    </w:p>
    <w:p w14:paraId="4A6B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 - 第一声</w:t>
      </w:r>
    </w:p>
    <w:p w14:paraId="3734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堆”，读作第一声“duī”，是指将物品一件件地叠加起来形成一个小山状。这一动作在生活中无处不在，从孩子们玩沙堆游戏到工人们堆放货物，无不体现着人类对于空间利用和组织的智慧。不仅如此，“堆”还经常被用来形象地描述信息或者任务的累积，如常说的工作堆积如山，意味着有大量工作待完成，给人一种紧迫感和压力。</w:t>
      </w:r>
    </w:p>
    <w:p w14:paraId="40DA0201">
      <w:pPr>
        <w:rPr>
          <w:rFonts w:hint="eastAsia"/>
          <w:lang w:eastAsia="zh-CN"/>
        </w:rPr>
      </w:pPr>
    </w:p>
    <w:p w14:paraId="6618A58C">
      <w:pPr>
        <w:rPr>
          <w:rFonts w:hint="eastAsia"/>
          <w:lang w:eastAsia="zh-CN"/>
        </w:rPr>
      </w:pPr>
    </w:p>
    <w:p w14:paraId="1FC1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 - 第三声</w:t>
      </w:r>
    </w:p>
    <w:p w14:paraId="67F2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”，第三声读为“tuǐ”，是人体重要的组成部分之一，负责支撑身体重量以及行走功能。腿部的健康与否直接影响到一个人的生活质量。无论是运动员追求速度与力量，还是老年人希望保持基本的活动能力，都离不开健康的双腿。在时尚界，腿部线条也常被视为美的象征，各种服饰设计都会考虑到如何展现腿部的最佳状态。</w:t>
      </w:r>
    </w:p>
    <w:p w14:paraId="43A4F939">
      <w:pPr>
        <w:rPr>
          <w:rFonts w:hint="eastAsia"/>
          <w:lang w:eastAsia="zh-CN"/>
        </w:rPr>
      </w:pPr>
    </w:p>
    <w:p w14:paraId="42F2F91A">
      <w:pPr>
        <w:rPr>
          <w:rFonts w:hint="eastAsia"/>
          <w:lang w:eastAsia="zh-CN"/>
        </w:rPr>
      </w:pPr>
    </w:p>
    <w:p w14:paraId="5A5B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 - 第四声</w:t>
      </w:r>
    </w:p>
    <w:p w14:paraId="4B56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退”，第四声读作“tuì”，代表了一种向后移动的动作或者是放弃某些东西的行为。在军事术语中，“撤退”是一种战略性的后退，旨在保存实力；而在个人发展方面，“退”可以理解为一种放下，学会适时退出不适合自己的环境或关系，是成长的重要一课。“退”也有退还、退回之意，例如消费者权益保护法中提到的商品不满意可退货等，体现了现代社会对公平交易的重视。</w:t>
      </w:r>
    </w:p>
    <w:p w14:paraId="513DACDC">
      <w:pPr>
        <w:rPr>
          <w:rFonts w:hint="eastAsia"/>
          <w:lang w:eastAsia="zh-CN"/>
        </w:rPr>
      </w:pPr>
    </w:p>
    <w:p w14:paraId="1A64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F1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05F06A2CCD24447985862A08DCC7EB8C_12</vt:lpwstr>
  </property>
</Properties>
</file>