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6D61">
      <w:pPr>
        <w:rPr>
          <w:rFonts w:hint="eastAsia"/>
          <w:lang w:eastAsia="zh-CN"/>
        </w:rPr>
      </w:pPr>
      <w:bookmarkStart w:id="0" w:name="_GoBack"/>
      <w:bookmarkEnd w:id="0"/>
      <w:r>
        <w:rPr>
          <w:rFonts w:hint="eastAsia"/>
          <w:lang w:eastAsia="zh-CN"/>
        </w:rPr>
        <w:t>拍桌打凳的拼音</w:t>
      </w:r>
    </w:p>
    <w:p w14:paraId="267614C0">
      <w:pPr>
        <w:rPr>
          <w:rFonts w:hint="eastAsia"/>
          <w:lang w:eastAsia="zh-CN"/>
        </w:rPr>
      </w:pPr>
      <w:r>
        <w:rPr>
          <w:rFonts w:hint="eastAsia"/>
          <w:lang w:eastAsia="zh-CN"/>
        </w:rPr>
        <w:t>“拍桌打凳”的拼音是“pāi zhuō dǎ dèng”。这个短语生动形象，通过拟声词表达了人们在极度激动、愤怒或者强调某件事情时的动作。在汉语中，这样的表达方式不仅丰富了语言的表现力，也使得对话或叙述更加生动有趣。</w:t>
      </w:r>
    </w:p>
    <w:p w14:paraId="56ADE3ED">
      <w:pPr>
        <w:rPr>
          <w:rFonts w:hint="eastAsia"/>
          <w:lang w:eastAsia="zh-CN"/>
        </w:rPr>
      </w:pPr>
    </w:p>
    <w:p w14:paraId="105549AD">
      <w:pPr>
        <w:rPr>
          <w:rFonts w:hint="eastAsia"/>
          <w:lang w:eastAsia="zh-CN"/>
        </w:rPr>
      </w:pPr>
    </w:p>
    <w:p w14:paraId="4D5C66AD">
      <w:pPr>
        <w:rPr>
          <w:rFonts w:hint="eastAsia"/>
          <w:lang w:eastAsia="zh-CN"/>
        </w:rPr>
      </w:pPr>
      <w:r>
        <w:rPr>
          <w:rFonts w:hint="eastAsia"/>
          <w:lang w:eastAsia="zh-CN"/>
        </w:rPr>
        <w:t>起源与文化背景</w:t>
      </w:r>
    </w:p>
    <w:p w14:paraId="1A00E448">
      <w:pPr>
        <w:rPr>
          <w:rFonts w:hint="eastAsia"/>
          <w:lang w:eastAsia="zh-CN"/>
        </w:rPr>
      </w:pPr>
      <w:r>
        <w:rPr>
          <w:rFonts w:hint="eastAsia"/>
          <w:lang w:eastAsia="zh-CN"/>
        </w:rPr>
        <w:t>在中国传统文化中，“拍桌打凳”这一行为往往被视为情绪激动到极点的一种表现形式。历史上，这种动作可能出现在激烈的辩论场合或是面对不公时的情感宣泄。不过，随着社会的发展和文明的进步，直接以这样的方式表达情绪已经不太被现代社交礼仪所接受。但是，在文学作品、影视剧中，“拍桌打凳”依旧是一个常用的描写手法，用以突出角色的性格特点或是情节的紧张感。</w:t>
      </w:r>
    </w:p>
    <w:p w14:paraId="5C240CD3">
      <w:pPr>
        <w:rPr>
          <w:rFonts w:hint="eastAsia"/>
          <w:lang w:eastAsia="zh-CN"/>
        </w:rPr>
      </w:pPr>
    </w:p>
    <w:p w14:paraId="2AD99B3F">
      <w:pPr>
        <w:rPr>
          <w:rFonts w:hint="eastAsia"/>
          <w:lang w:eastAsia="zh-CN"/>
        </w:rPr>
      </w:pPr>
    </w:p>
    <w:p w14:paraId="664CF9F5">
      <w:pPr>
        <w:rPr>
          <w:rFonts w:hint="eastAsia"/>
          <w:lang w:eastAsia="zh-CN"/>
        </w:rPr>
      </w:pPr>
      <w:r>
        <w:rPr>
          <w:rFonts w:hint="eastAsia"/>
          <w:lang w:eastAsia="zh-CN"/>
        </w:rPr>
        <w:t>在日常生活中的应用</w:t>
      </w:r>
    </w:p>
    <w:p w14:paraId="57527A63">
      <w:pPr>
        <w:rPr>
          <w:rFonts w:hint="eastAsia"/>
          <w:lang w:eastAsia="zh-CN"/>
        </w:rPr>
      </w:pPr>
      <w:r>
        <w:rPr>
          <w:rFonts w:hint="eastAsia"/>
          <w:lang w:eastAsia="zh-CN"/>
        </w:rPr>
        <w:t>尽管在正式场合下“拍桌打凳”显得不够礼貌，但在日常生活中，人们有时会用这个词来轻松地描述某人因小事而生气的情景。例如，当一个朋友因为找不到自己的钥匙而急得团团转，并且开始敲打周围的家具时，其他人可能会开玩笑地说他在“拍桌打凳”。这种方式既能缓解现场的紧张气氛，也能让当事人意识到自己可能有些反应过度。</w:t>
      </w:r>
    </w:p>
    <w:p w14:paraId="0CB7B19B">
      <w:pPr>
        <w:rPr>
          <w:rFonts w:hint="eastAsia"/>
          <w:lang w:eastAsia="zh-CN"/>
        </w:rPr>
      </w:pPr>
    </w:p>
    <w:p w14:paraId="01714EC7">
      <w:pPr>
        <w:rPr>
          <w:rFonts w:hint="eastAsia"/>
          <w:lang w:eastAsia="zh-CN"/>
        </w:rPr>
      </w:pPr>
    </w:p>
    <w:p w14:paraId="199A93E2">
      <w:pPr>
        <w:rPr>
          <w:rFonts w:hint="eastAsia"/>
          <w:lang w:eastAsia="zh-CN"/>
        </w:rPr>
      </w:pPr>
      <w:r>
        <w:rPr>
          <w:rFonts w:hint="eastAsia"/>
          <w:lang w:eastAsia="zh-CN"/>
        </w:rPr>
        <w:t>语言的魅力</w:t>
      </w:r>
    </w:p>
    <w:p w14:paraId="36646A90">
      <w:pPr>
        <w:rPr>
          <w:rFonts w:hint="eastAsia"/>
          <w:lang w:eastAsia="zh-CN"/>
        </w:rPr>
      </w:pPr>
      <w:r>
        <w:rPr>
          <w:rFonts w:hint="eastAsia"/>
          <w:lang w:eastAsia="zh-CN"/>
        </w:rPr>
        <w:t>语言是文化的载体，也是情感交流的重要工具。“拍桌打凳”的使用展示了汉语中一种独特的表达方式——通过模拟动作的声音来传达特定的情绪或状态。这种富有创意的语言现象不仅增加了语言的趣味性，也让不同年龄段的人们能够更好地理解和记住这些词汇。它还反映了中国人对于生活细节的关注以及善于用幽默的态度对待困难和挑战的精神。</w:t>
      </w:r>
    </w:p>
    <w:p w14:paraId="051E7176">
      <w:pPr>
        <w:rPr>
          <w:rFonts w:hint="eastAsia"/>
          <w:lang w:eastAsia="zh-CN"/>
        </w:rPr>
      </w:pPr>
    </w:p>
    <w:p w14:paraId="640AB24E">
      <w:pPr>
        <w:rPr>
          <w:rFonts w:hint="eastAsia"/>
          <w:lang w:eastAsia="zh-CN"/>
        </w:rPr>
      </w:pPr>
    </w:p>
    <w:p w14:paraId="2F660D04">
      <w:pPr>
        <w:rPr>
          <w:rFonts w:hint="eastAsia"/>
          <w:lang w:eastAsia="zh-CN"/>
        </w:rPr>
      </w:pPr>
      <w:r>
        <w:rPr>
          <w:rFonts w:hint="eastAsia"/>
          <w:lang w:eastAsia="zh-CN"/>
        </w:rPr>
        <w:t>最后的总结</w:t>
      </w:r>
    </w:p>
    <w:p w14:paraId="41B57A3C">
      <w:pPr>
        <w:rPr>
          <w:rFonts w:hint="eastAsia"/>
          <w:lang w:eastAsia="zh-CN"/>
        </w:rPr>
      </w:pPr>
      <w:r>
        <w:rPr>
          <w:rFonts w:hint="eastAsia"/>
          <w:lang w:eastAsia="zh-CN"/>
        </w:rPr>
        <w:t>“拍桌打凳”的拼音虽然简单，但它背后蕴含的文化意义和语言魅力却是深远的。无论是在古代还是现代社会，它都以自己的方式存在着，讲述着关于人性、情感和社会的故事。了解这些词汇及其背后的文化背景，有助于我们更深入地认识汉语的独特之处，同时也促进了跨文化交流的理解与尊重。</w:t>
      </w:r>
    </w:p>
    <w:p w14:paraId="66CFC46F">
      <w:pPr>
        <w:rPr>
          <w:rFonts w:hint="eastAsia"/>
          <w:lang w:eastAsia="zh-CN"/>
        </w:rPr>
      </w:pPr>
    </w:p>
    <w:p w14:paraId="13EDEE5D">
      <w:pPr>
        <w:rPr>
          <w:rFonts w:hint="eastAsia"/>
          <w:lang w:eastAsia="zh-CN"/>
        </w:rPr>
      </w:pPr>
      <w:r>
        <w:rPr>
          <w:rFonts w:hint="eastAsia"/>
          <w:lang w:eastAsia="zh-CN"/>
        </w:rPr>
        <w:t>本文是由懂得生活网（dongdeshenghuo.com）为大家创作</w:t>
      </w:r>
    </w:p>
    <w:p w14:paraId="3D62EF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8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2025-10-13T23:10:06Z</dcterms:created>
  <cp:lastModifiedBy>Administrator</cp:lastModifiedBy>
  <dcterms:modified xsi:type="dcterms:W3CDTF">2025-10-13T23:10:06Z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E178D65A90084F01A9BB8CB6C959C648_12</vt:lpwstr>
  </property>
</Properties>
</file>