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C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忽然拼音怎么拼写读音的</w:t>
      </w:r>
    </w:p>
    <w:p w14:paraId="209ED8A0">
      <w:pPr>
        <w:rPr>
          <w:rFonts w:hint="eastAsia"/>
          <w:lang w:eastAsia="zh-CN"/>
        </w:rPr>
      </w:pPr>
    </w:p>
    <w:p w14:paraId="61EF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“忽然”是一个常见的汉语副词，用来表示事情发生得非常突然，出乎意料。在学习汉语的过程中，很多初学者会对“忽然”的拼音拼写和读音产生疑问。“忽然”的拼音到底是怎么拼写的呢？</w:t>
      </w:r>
    </w:p>
    <w:p w14:paraId="39508EB0">
      <w:pPr>
        <w:rPr>
          <w:rFonts w:hint="eastAsia"/>
          <w:lang w:eastAsia="zh-CN"/>
        </w:rPr>
      </w:pPr>
    </w:p>
    <w:p w14:paraId="16FDACD9">
      <w:pPr>
        <w:rPr>
          <w:rFonts w:hint="eastAsia"/>
          <w:lang w:eastAsia="zh-CN"/>
        </w:rPr>
      </w:pPr>
    </w:p>
    <w:p w14:paraId="4A54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32CA41CA">
      <w:pPr>
        <w:rPr>
          <w:rFonts w:hint="eastAsia"/>
          <w:lang w:eastAsia="zh-CN"/>
        </w:rPr>
      </w:pPr>
    </w:p>
    <w:p w14:paraId="2851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“忽然”的标准拼音是“hū rán”。其中，“hū”的声调是第一声，发音高而平；“rán”的声调是第二声，发音由低到高，呈上升趋势。这两个音节合在一起，构成了“忽然”这个词。</w:t>
      </w:r>
    </w:p>
    <w:p w14:paraId="4DA0ECA4">
      <w:pPr>
        <w:rPr>
          <w:rFonts w:hint="eastAsia"/>
          <w:lang w:eastAsia="zh-CN"/>
        </w:rPr>
      </w:pPr>
    </w:p>
    <w:p w14:paraId="5A5EA3BA">
      <w:pPr>
        <w:rPr>
          <w:rFonts w:hint="eastAsia"/>
          <w:lang w:eastAsia="zh-CN"/>
        </w:rPr>
      </w:pPr>
    </w:p>
    <w:p w14:paraId="7379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A7F5C64">
      <w:pPr>
        <w:rPr>
          <w:rFonts w:hint="eastAsia"/>
          <w:lang w:eastAsia="zh-CN"/>
        </w:rPr>
      </w:pPr>
    </w:p>
    <w:p w14:paraId="4A47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看一下“hū”和“rán”的拼音结构。“hū”由声母“h”和韵母“u”组成，再加上第一声的声调；“rán”由声母“r”和韵母“an”组成，加上第二声的声调。掌握这些基本的拼音构成，有助于正确地拼读整个词语。</w:t>
      </w:r>
    </w:p>
    <w:p w14:paraId="1336765E">
      <w:pPr>
        <w:rPr>
          <w:rFonts w:hint="eastAsia"/>
          <w:lang w:eastAsia="zh-CN"/>
        </w:rPr>
      </w:pPr>
    </w:p>
    <w:p w14:paraId="5A0A53B4">
      <w:pPr>
        <w:rPr>
          <w:rFonts w:hint="eastAsia"/>
          <w:lang w:eastAsia="zh-CN"/>
        </w:rPr>
      </w:pPr>
    </w:p>
    <w:p w14:paraId="3F1E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1A297AD">
      <w:pPr>
        <w:rPr>
          <w:rFonts w:hint="eastAsia"/>
          <w:lang w:eastAsia="zh-CN"/>
        </w:rPr>
      </w:pPr>
    </w:p>
    <w:p w14:paraId="6B9A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有些学习者可能会把“hū”误读成“hu”，或者把“rán”读成“ran”但忽略了声调的变化。正确的做法是注意“hū”要短促有力，而“rán”则要上扬清晰。多听标准普通话的发音，模仿练习可以帮助纠正这些错误。</w:t>
      </w:r>
    </w:p>
    <w:p w14:paraId="4EF1DD5B">
      <w:pPr>
        <w:rPr>
          <w:rFonts w:hint="eastAsia"/>
          <w:lang w:eastAsia="zh-CN"/>
        </w:rPr>
      </w:pPr>
    </w:p>
    <w:p w14:paraId="2E19D635">
      <w:pPr>
        <w:rPr>
          <w:rFonts w:hint="eastAsia"/>
          <w:lang w:eastAsia="zh-CN"/>
        </w:rPr>
      </w:pPr>
    </w:p>
    <w:p w14:paraId="6B50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如何记忆“忽然”的拼音</w:t>
      </w:r>
    </w:p>
    <w:p w14:paraId="2EDEA79F">
      <w:pPr>
        <w:rPr>
          <w:rFonts w:hint="eastAsia"/>
          <w:lang w:eastAsia="zh-CN"/>
        </w:rPr>
      </w:pPr>
    </w:p>
    <w:p w14:paraId="34FE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忽然”的拼音，可以结合它的意思进行联想。比如，“hū”听起来像风吹过的声音，给人一种突如其来的感觉；“rán”则像是一种反应或变化的发生。通过这种方式，不仅能够记住拼音，还能加深对词语含义的理解。</w:t>
      </w:r>
    </w:p>
    <w:p w14:paraId="06CAD960">
      <w:pPr>
        <w:rPr>
          <w:rFonts w:hint="eastAsia"/>
          <w:lang w:eastAsia="zh-CN"/>
        </w:rPr>
      </w:pPr>
    </w:p>
    <w:p w14:paraId="00FEC461">
      <w:pPr>
        <w:rPr>
          <w:rFonts w:hint="eastAsia"/>
          <w:lang w:eastAsia="zh-CN"/>
        </w:rPr>
      </w:pPr>
    </w:p>
    <w:p w14:paraId="5D5D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7CF9C">
      <w:pPr>
        <w:rPr>
          <w:rFonts w:hint="eastAsia"/>
          <w:lang w:eastAsia="zh-CN"/>
        </w:rPr>
      </w:pPr>
    </w:p>
    <w:p w14:paraId="3747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rán”，只要掌握了每个音节的正确发音和声调，就能流利自然地使用这个词语。无论是日常交流还是书面表达，准确地使用“忽然”都能使语言更加生动形象。</w:t>
      </w:r>
    </w:p>
    <w:p w14:paraId="179E13EE">
      <w:pPr>
        <w:rPr>
          <w:rFonts w:hint="eastAsia"/>
          <w:lang w:eastAsia="zh-CN"/>
        </w:rPr>
      </w:pPr>
    </w:p>
    <w:p w14:paraId="1B4C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4C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DE178B1213844D338C1F3174A8D7F146_12</vt:lpwstr>
  </property>
</Properties>
</file>