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D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忽然拼音怎么拼写</w:t>
      </w:r>
    </w:p>
    <w:p w14:paraId="7373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基础也是关键的一部分。拼音不仅帮助我们正确发音，还对理解汉字的读音有着重要的作用。其中，“忽然”这个词组的拼音可能会让一些初学者感到困惑。今天我们就来详细探讨一下“忽然”的拼音是如何拼写的。</w:t>
      </w:r>
    </w:p>
    <w:p w14:paraId="3190D47B">
      <w:pPr>
        <w:rPr>
          <w:rFonts w:hint="eastAsia"/>
          <w:lang w:eastAsia="zh-CN"/>
        </w:rPr>
      </w:pPr>
    </w:p>
    <w:p w14:paraId="57CD555E">
      <w:pPr>
        <w:rPr>
          <w:rFonts w:hint="eastAsia"/>
          <w:lang w:eastAsia="zh-CN"/>
        </w:rPr>
      </w:pPr>
    </w:p>
    <w:p w14:paraId="743E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A2C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给汉字注音的方法，它是为了帮助人们学习普通话而设计的。拼音由声母、韵母和声调三部分组成。声母位于音节的前部，通常是一个辅音；韵母则是跟在声母之后的部分，可以是元音或元音加辅音的组合；声调则表示音节的高低变化，对于区分词义非常重要。</w:t>
      </w:r>
    </w:p>
    <w:p w14:paraId="35FB3030">
      <w:pPr>
        <w:rPr>
          <w:rFonts w:hint="eastAsia"/>
          <w:lang w:eastAsia="zh-CN"/>
        </w:rPr>
      </w:pPr>
    </w:p>
    <w:p w14:paraId="5FB2124A">
      <w:pPr>
        <w:rPr>
          <w:rFonts w:hint="eastAsia"/>
          <w:lang w:eastAsia="zh-CN"/>
        </w:rPr>
      </w:pPr>
    </w:p>
    <w:p w14:paraId="0FF1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“忽然”的拼音解析</w:t>
      </w:r>
    </w:p>
    <w:p w14:paraId="5DAB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“忽然”这个词组的拼音是“hū rán”。这里，“hū”是第一声，意味着这个音节发音时要保持平直，不要有升降。“rán”则是第二声，发音时从低到高，给人以升扬的感觉。需要注意的是，“然”字单独出现时，其拼音为“rán”，同样属于第二声。</w:t>
      </w:r>
    </w:p>
    <w:p w14:paraId="14E8A07A">
      <w:pPr>
        <w:rPr>
          <w:rFonts w:hint="eastAsia"/>
          <w:lang w:eastAsia="zh-CN"/>
        </w:rPr>
      </w:pPr>
    </w:p>
    <w:p w14:paraId="3E477849">
      <w:pPr>
        <w:rPr>
          <w:rFonts w:hint="eastAsia"/>
          <w:lang w:eastAsia="zh-CN"/>
        </w:rPr>
      </w:pPr>
    </w:p>
    <w:p w14:paraId="4D3C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如何正确发音“忽然”</w:t>
      </w:r>
    </w:p>
    <w:p w14:paraId="4C81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发音更加准确，首先要注意声母“h”的发音，这是一个喉音，发音时需要轻微收紧喉咙。接着是韵母“u”，发音类似于英语单词“who”中的“u”。然后是“ran”，开始于一个轻柔的“r”音，这在汉语拼音中较为特殊，紧接着是“an”，发音类似于英语单词“an”中的“a”和“n”组合。不要忘记加上正确的声调，使你的发音更地道。</w:t>
      </w:r>
    </w:p>
    <w:p w14:paraId="11B6CD99">
      <w:pPr>
        <w:rPr>
          <w:rFonts w:hint="eastAsia"/>
          <w:lang w:eastAsia="zh-CN"/>
        </w:rPr>
      </w:pPr>
    </w:p>
    <w:p w14:paraId="3FD41B0F">
      <w:pPr>
        <w:rPr>
          <w:rFonts w:hint="eastAsia"/>
          <w:lang w:eastAsia="zh-CN"/>
        </w:rPr>
      </w:pPr>
    </w:p>
    <w:p w14:paraId="7C31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E4E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忽然”的正确拼音后，就可以尝试将其运用到日常对话和写作中去。可以通过阅读包含“忽然”一词的文章或者听力材料来加深印象。模仿母语者的发音也是一个不错的选择，可以帮助你更好地掌握这个词汇的使用。</w:t>
      </w:r>
    </w:p>
    <w:p w14:paraId="41682BA4">
      <w:pPr>
        <w:rPr>
          <w:rFonts w:hint="eastAsia"/>
          <w:lang w:eastAsia="zh-CN"/>
        </w:rPr>
      </w:pPr>
    </w:p>
    <w:p w14:paraId="314D0365">
      <w:pPr>
        <w:rPr>
          <w:rFonts w:hint="eastAsia"/>
          <w:lang w:eastAsia="zh-CN"/>
        </w:rPr>
      </w:pPr>
    </w:p>
    <w:p w14:paraId="5C9D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BE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了解了“忽然”的拼音以及如何正确发音。记住，拼音的学习需要不断的练习和实践，只有这样，才能真正掌握并灵活运用。希望这篇介绍能为你提供有价值的帮助，让你在学习汉语的路上更进一步。</w:t>
      </w:r>
    </w:p>
    <w:p w14:paraId="63B732AA">
      <w:pPr>
        <w:rPr>
          <w:rFonts w:hint="eastAsia"/>
          <w:lang w:eastAsia="zh-CN"/>
        </w:rPr>
      </w:pPr>
    </w:p>
    <w:p w14:paraId="5093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A7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4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86EEC87F9D324FE9A9183379750E6C6E_12</vt:lpwstr>
  </property>
</Properties>
</file>